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3A" w:rsidRPr="000F535C" w:rsidRDefault="00212FBD" w:rsidP="00705A3A">
      <w:pPr>
        <w:spacing w:line="336" w:lineRule="auto"/>
        <w:ind w:right="1880"/>
        <w:rPr>
          <w:rFonts w:ascii="Arial" w:hAnsi="Arial" w:cs="Arial"/>
          <w:sz w:val="20"/>
          <w:szCs w:val="20"/>
        </w:rPr>
      </w:pPr>
      <w:r w:rsidRPr="000F535C">
        <w:rPr>
          <w:rFonts w:ascii="Arial" w:hAnsi="Arial"/>
          <w:b/>
          <w:bCs/>
          <w:sz w:val="24"/>
          <w:szCs w:val="24"/>
        </w:rPr>
        <w:t>Tıbbi-bilimsel araştırmaya katılım için yeni doğmuş bir bebeğin ebeveynleri için bilgi</w:t>
      </w:r>
    </w:p>
    <w:p w:rsidR="00705A3A" w:rsidRPr="000F535C" w:rsidRDefault="00705A3A" w:rsidP="00705A3A">
      <w:pPr>
        <w:spacing w:after="0" w:line="336" w:lineRule="auto"/>
        <w:ind w:right="1882"/>
        <w:rPr>
          <w:rFonts w:ascii="Arial" w:hAnsi="Arial" w:cs="Arial"/>
          <w:sz w:val="20"/>
          <w:szCs w:val="20"/>
        </w:rPr>
      </w:pPr>
    </w:p>
    <w:p w:rsidR="00212FBD" w:rsidRPr="000F535C" w:rsidRDefault="00212FBD" w:rsidP="00705A3A">
      <w:pPr>
        <w:spacing w:line="336" w:lineRule="auto"/>
        <w:ind w:right="1880"/>
        <w:rPr>
          <w:rFonts w:ascii="Arial" w:hAnsi="Arial" w:cs="Arial"/>
          <w:sz w:val="20"/>
          <w:szCs w:val="20"/>
        </w:rPr>
      </w:pPr>
      <w:r w:rsidRPr="000F535C">
        <w:rPr>
          <w:rFonts w:ascii="Arial" w:hAnsi="Arial"/>
          <w:b/>
          <w:bCs/>
          <w:sz w:val="36"/>
          <w:szCs w:val="28"/>
        </w:rPr>
        <w:t>Prematüre bebeklerde solunum duraklamalarını tedavi etmek için Doksapram</w:t>
      </w:r>
    </w:p>
    <w:p w:rsidR="00212FBD" w:rsidRPr="000F535C" w:rsidRDefault="00212FBD" w:rsidP="00705A3A">
      <w:pPr>
        <w:spacing w:after="0" w:line="336" w:lineRule="auto"/>
        <w:rPr>
          <w:rFonts w:ascii="Arial" w:hAnsi="Arial" w:cs="Arial"/>
          <w:i/>
          <w:szCs w:val="24"/>
        </w:rPr>
      </w:pPr>
      <w:r w:rsidRPr="000F535C">
        <w:rPr>
          <w:rFonts w:ascii="Arial" w:hAnsi="Arial"/>
          <w:i/>
          <w:szCs w:val="24"/>
        </w:rPr>
        <w:t>Resmi başlık:</w:t>
      </w:r>
    </w:p>
    <w:p w:rsidR="00565FD0" w:rsidRPr="000F535C" w:rsidRDefault="00212FBD" w:rsidP="00705A3A">
      <w:pPr>
        <w:spacing w:after="0" w:line="336" w:lineRule="auto"/>
        <w:rPr>
          <w:rFonts w:ascii="Arial" w:hAnsi="Arial" w:cs="Arial"/>
          <w:sz w:val="20"/>
          <w:szCs w:val="24"/>
        </w:rPr>
      </w:pPr>
      <w:r w:rsidRPr="000F535C">
        <w:rPr>
          <w:rFonts w:ascii="Arial" w:hAnsi="Arial"/>
          <w:sz w:val="20"/>
          <w:szCs w:val="24"/>
        </w:rPr>
        <w:t>Prematüre bebeklerde Doksapram'a karşı plasebo çalışması: çift kör çok merkezli randomize bir çalışma</w:t>
      </w:r>
    </w:p>
    <w:p w:rsidR="00212FBD" w:rsidRPr="000F535C" w:rsidRDefault="00212FBD" w:rsidP="00705A3A">
      <w:pPr>
        <w:spacing w:after="0" w:line="336" w:lineRule="auto"/>
        <w:rPr>
          <w:rFonts w:ascii="Arial" w:hAnsi="Arial" w:cs="Arial"/>
          <w:sz w:val="24"/>
          <w:szCs w:val="24"/>
        </w:rPr>
      </w:pPr>
    </w:p>
    <w:p w:rsidR="00123262" w:rsidRPr="000F535C" w:rsidRDefault="00212FBD" w:rsidP="00705A3A">
      <w:pPr>
        <w:spacing w:after="0" w:line="336" w:lineRule="auto"/>
        <w:rPr>
          <w:rFonts w:ascii="Arial" w:hAnsi="Arial" w:cs="Arial"/>
          <w:b/>
          <w:bCs/>
          <w:sz w:val="24"/>
          <w:szCs w:val="28"/>
        </w:rPr>
      </w:pPr>
      <w:r w:rsidRPr="000F535C">
        <w:rPr>
          <w:rFonts w:ascii="Arial" w:hAnsi="Arial"/>
          <w:b/>
          <w:bCs/>
          <w:sz w:val="24"/>
          <w:szCs w:val="28"/>
        </w:rPr>
        <w:t>Giriş</w:t>
      </w:r>
    </w:p>
    <w:p w:rsidR="00212FBD" w:rsidRPr="000F535C" w:rsidRDefault="00212FBD" w:rsidP="00705A3A">
      <w:pPr>
        <w:spacing w:after="0" w:line="336" w:lineRule="auto"/>
        <w:rPr>
          <w:rFonts w:ascii="Arial" w:hAnsi="Arial" w:cs="Arial"/>
          <w:sz w:val="20"/>
          <w:szCs w:val="20"/>
        </w:rPr>
      </w:pPr>
      <w:r w:rsidRPr="000F535C">
        <w:rPr>
          <w:rFonts w:ascii="Arial" w:hAnsi="Arial"/>
          <w:sz w:val="20"/>
          <w:szCs w:val="20"/>
        </w:rPr>
        <w:t>Sayın Bay/ Bayan,</w:t>
      </w:r>
    </w:p>
    <w:p w:rsidR="00212FBD" w:rsidRPr="000F535C" w:rsidRDefault="00212FBD" w:rsidP="00705A3A">
      <w:pPr>
        <w:spacing w:after="0" w:line="336" w:lineRule="auto"/>
        <w:rPr>
          <w:rFonts w:ascii="Arial" w:hAnsi="Arial" w:cs="Arial"/>
          <w:sz w:val="20"/>
          <w:szCs w:val="20"/>
        </w:rPr>
      </w:pPr>
    </w:p>
    <w:p w:rsidR="00212FBD" w:rsidRPr="000F535C" w:rsidRDefault="00212FBD" w:rsidP="00705A3A">
      <w:pPr>
        <w:spacing w:after="0" w:line="336" w:lineRule="auto"/>
        <w:rPr>
          <w:rFonts w:ascii="Arial" w:hAnsi="Arial" w:cs="Arial"/>
          <w:sz w:val="20"/>
          <w:szCs w:val="20"/>
        </w:rPr>
      </w:pPr>
      <w:r w:rsidRPr="000F535C">
        <w:rPr>
          <w:rFonts w:ascii="Arial" w:hAnsi="Arial"/>
          <w:sz w:val="20"/>
          <w:szCs w:val="20"/>
        </w:rPr>
        <w:t xml:space="preserve">Oğlunuz veya kızınız </w:t>
      </w:r>
      <w:r w:rsidR="0028488F" w:rsidRPr="000F535C">
        <w:rPr>
          <w:rFonts w:ascii="Arial" w:hAnsi="Arial"/>
          <w:i/>
          <w:color w:val="808080" w:themeColor="background1" w:themeShade="80"/>
          <w:sz w:val="20"/>
          <w:szCs w:val="20"/>
          <w:highlight w:val="lightGray"/>
        </w:rPr>
        <w:t>Naam Ziekenhuis</w:t>
      </w:r>
      <w:r w:rsidR="0028488F" w:rsidRPr="000F535C">
        <w:rPr>
          <w:rFonts w:ascii="Arial" w:hAnsi="Arial"/>
          <w:sz w:val="20"/>
          <w:szCs w:val="20"/>
        </w:rPr>
        <w:t xml:space="preserve"> </w:t>
      </w:r>
      <w:r w:rsidRPr="000F535C">
        <w:rPr>
          <w:rFonts w:ascii="Arial" w:hAnsi="Arial"/>
          <w:sz w:val="20"/>
          <w:szCs w:val="20"/>
        </w:rPr>
        <w:t>Çocuk Hastanesi'nin neonatoloji bölümüne kabul edilmiştir. Size çocuğunuzun tıbbi-bilimsel bir çalışmaya katılıp katılamayacağını sormak istiyoruz. Katılım isteğe bağlıdır; yapmak isteyip istemediğinize karar vermek size kalmıştır. Ancak katılmak için yazılı onayınız gereklidir. Bu mektup size çocuğunuzun doğum esnasında 29 haftalık bir hamilelik süresinden daha küçük olmasından dolayı gönderilmiştir. Erken doğum sonrası, solunum kontrolü henüz iyi gelişmemiştir ve solunum duraklama atakları ortaya çıkabilir.</w:t>
      </w:r>
    </w:p>
    <w:p w:rsidR="00212FBD" w:rsidRPr="000F535C" w:rsidRDefault="00212FBD" w:rsidP="00705A3A">
      <w:pPr>
        <w:spacing w:after="0" w:line="336" w:lineRule="auto"/>
        <w:rPr>
          <w:rFonts w:ascii="Arial" w:hAnsi="Arial" w:cs="Arial"/>
          <w:sz w:val="20"/>
          <w:szCs w:val="20"/>
        </w:rPr>
      </w:pPr>
    </w:p>
    <w:p w:rsidR="00212FBD" w:rsidRPr="000F535C" w:rsidRDefault="00212FBD" w:rsidP="00705A3A">
      <w:pPr>
        <w:spacing w:after="0" w:line="336" w:lineRule="auto"/>
        <w:rPr>
          <w:rFonts w:ascii="Arial" w:hAnsi="Arial" w:cs="Arial"/>
          <w:sz w:val="20"/>
          <w:szCs w:val="20"/>
        </w:rPr>
      </w:pPr>
      <w:r w:rsidRPr="000F535C">
        <w:rPr>
          <w:rFonts w:ascii="Arial" w:hAnsi="Arial"/>
          <w:sz w:val="20"/>
          <w:szCs w:val="20"/>
        </w:rPr>
        <w:t xml:space="preserve">Çocuğunuzun bu çalışmaya katılmasını isteyip istemediğinize karar vermeden önce bunun ne anlama geldiğini bilmeniz gerekir. Lütfen bu bilgileri dikkatlice okuyunuz ve araştırma görevlisine sorunuz varsa sorunuz. Ayrıca, bu mektubun sonunda belirtilen bağımsız uzmandan ek bilgi isteyebilirsiniz. Ayrıca eşiniz, arkadaşlarınız veya ailenizle de konuşabilirsiniz. Tıbbi-bilimsel araştırmaya katılma hakkında genel bilgi merkezi hükümetin web sitesinde bulunabilir: </w:t>
      </w:r>
      <w:hyperlink r:id="rId7" w:history="1">
        <w:r w:rsidRPr="000F535C">
          <w:rPr>
            <w:rStyle w:val="Hyperlink"/>
            <w:rFonts w:ascii="Arial" w:hAnsi="Arial"/>
            <w:sz w:val="20"/>
            <w:szCs w:val="20"/>
          </w:rPr>
          <w:t>www.rijksoverheid.nl/mensenonderzoek</w:t>
        </w:r>
      </w:hyperlink>
      <w:r w:rsidRPr="000F535C">
        <w:rPr>
          <w:rFonts w:ascii="Arial" w:hAnsi="Arial"/>
          <w:sz w:val="20"/>
          <w:szCs w:val="20"/>
        </w:rPr>
        <w:t>.</w:t>
      </w:r>
    </w:p>
    <w:p w:rsidR="00212FBD" w:rsidRPr="000F535C" w:rsidRDefault="00212FBD" w:rsidP="00705A3A">
      <w:pPr>
        <w:spacing w:after="0" w:line="336" w:lineRule="auto"/>
        <w:rPr>
          <w:rFonts w:ascii="Arial" w:hAnsi="Arial" w:cs="Arial"/>
          <w:sz w:val="24"/>
          <w:szCs w:val="24"/>
        </w:rPr>
      </w:pPr>
    </w:p>
    <w:p w:rsidR="00212FBD" w:rsidRPr="000F535C" w:rsidRDefault="00212FBD" w:rsidP="00705A3A">
      <w:pPr>
        <w:spacing w:after="0" w:line="336" w:lineRule="auto"/>
        <w:rPr>
          <w:rFonts w:ascii="Arial" w:hAnsi="Arial" w:cs="Arial"/>
          <w:b/>
          <w:bCs/>
          <w:sz w:val="24"/>
          <w:szCs w:val="28"/>
        </w:rPr>
      </w:pPr>
      <w:r w:rsidRPr="000F535C">
        <w:rPr>
          <w:rFonts w:ascii="Arial" w:hAnsi="Arial"/>
          <w:b/>
          <w:bCs/>
          <w:sz w:val="24"/>
          <w:szCs w:val="28"/>
        </w:rPr>
        <w:t>1. Genel bilgi</w:t>
      </w:r>
    </w:p>
    <w:p w:rsidR="00212FBD" w:rsidRPr="000F535C" w:rsidRDefault="00212FBD" w:rsidP="00705A3A">
      <w:pPr>
        <w:spacing w:after="0" w:line="336" w:lineRule="auto"/>
        <w:rPr>
          <w:rFonts w:ascii="Arial" w:hAnsi="Arial" w:cs="Arial"/>
          <w:sz w:val="20"/>
          <w:szCs w:val="24"/>
        </w:rPr>
      </w:pPr>
      <w:r w:rsidRPr="000F535C">
        <w:rPr>
          <w:rFonts w:ascii="Arial" w:hAnsi="Arial"/>
          <w:sz w:val="20"/>
          <w:szCs w:val="24"/>
        </w:rPr>
        <w:t xml:space="preserve">Bu çalışma Erasmus MC - Sophia Çocuk Hastanesi, Emma Çocuk Hastanesi AUMC ve UZ Leuven'in doktorları ve araştırma görevlileri tarafından yapılmıştır ve Hollanda Yenidoğan Ağı (N3) </w:t>
      </w:r>
      <w:r w:rsidR="004363B9" w:rsidRPr="000F535C">
        <w:rPr>
          <w:rFonts w:ascii="Arial" w:hAnsi="Arial"/>
          <w:sz w:val="20"/>
          <w:szCs w:val="24"/>
        </w:rPr>
        <w:t xml:space="preserve">ve Care4Neo ebeveyn derneği </w:t>
      </w:r>
      <w:r w:rsidRPr="000F535C">
        <w:rPr>
          <w:rFonts w:ascii="Arial" w:hAnsi="Arial"/>
          <w:sz w:val="20"/>
          <w:szCs w:val="24"/>
        </w:rPr>
        <w:t xml:space="preserve">tarafından desteklenmektedir. Hollanda ve Belçika'daki çeşitli hastanelerde neonatoloji bölümlerinde doktor ve araştırma görevlileri tarafından </w:t>
      </w:r>
      <w:r w:rsidRPr="000F535C">
        <w:rPr>
          <w:rFonts w:ascii="Arial" w:hAnsi="Arial"/>
          <w:sz w:val="20"/>
          <w:szCs w:val="24"/>
        </w:rPr>
        <w:lastRenderedPageBreak/>
        <w:t>yürütülmektedir. Erasmus MC Tıbbi Etik İnceleme Heyeti (METC) bu araştırmayı onaylamıştır. Ayrıca hastanenizin Yönetim Kurulu, çalışmanın hastanenizde yapılmasını onaylamıştır. Soruşturmanın gözden geçirilmesi hakkında genel bilgi merkezi hükümetin web sitesinde bulunabilir:www.rijksoverheid.nl/mensenonderzoek.</w:t>
      </w:r>
    </w:p>
    <w:p w:rsidR="00212FBD" w:rsidRPr="000F535C" w:rsidRDefault="00212FBD" w:rsidP="00705A3A">
      <w:pPr>
        <w:spacing w:after="0" w:line="336" w:lineRule="auto"/>
        <w:rPr>
          <w:rFonts w:ascii="Arial" w:hAnsi="Arial" w:cs="Arial"/>
          <w:sz w:val="24"/>
          <w:szCs w:val="24"/>
        </w:rPr>
      </w:pPr>
    </w:p>
    <w:p w:rsidR="00610AC8" w:rsidRPr="000F535C" w:rsidRDefault="00610AC8" w:rsidP="00705A3A">
      <w:pPr>
        <w:spacing w:after="0" w:line="336" w:lineRule="auto"/>
        <w:rPr>
          <w:rFonts w:ascii="Arial" w:hAnsi="Arial" w:cs="Arial"/>
          <w:b/>
          <w:bCs/>
          <w:sz w:val="24"/>
          <w:szCs w:val="28"/>
        </w:rPr>
      </w:pPr>
      <w:r w:rsidRPr="000F535C">
        <w:rPr>
          <w:rFonts w:ascii="Arial" w:hAnsi="Arial"/>
          <w:b/>
          <w:bCs/>
          <w:sz w:val="24"/>
          <w:szCs w:val="28"/>
        </w:rPr>
        <w:t>2. Çalışmanın amacı</w:t>
      </w:r>
    </w:p>
    <w:p w:rsidR="00610AC8" w:rsidRPr="000F535C" w:rsidRDefault="00610AC8" w:rsidP="00705A3A">
      <w:pPr>
        <w:spacing w:after="0" w:line="336" w:lineRule="auto"/>
        <w:rPr>
          <w:rFonts w:ascii="Arial" w:hAnsi="Arial" w:cs="Arial"/>
          <w:sz w:val="20"/>
          <w:szCs w:val="24"/>
        </w:rPr>
      </w:pPr>
      <w:r w:rsidRPr="000F535C">
        <w:rPr>
          <w:rFonts w:ascii="Arial" w:hAnsi="Arial"/>
          <w:sz w:val="20"/>
          <w:szCs w:val="24"/>
        </w:rPr>
        <w:t xml:space="preserve">Bu çalışmanın amacı, prematüre bebeklerde kalıcı solunum duraklamaların tedavisi için doksapram ilacının ne kadar iyi ve güvenli olduğunu bulmaktır. Doksapram çocuklar için resmi olarak kayıtlı olmamasına rağmen, erken doğan bebeklere hali hazırda tüm Hollanda merkezlerinde daha fazla veya daha az ölçüde verilmektedir, ancak uzun vadeli güvenlik hakkında bilgi hala bulunmamaktadır. </w:t>
      </w:r>
      <w:r w:rsidR="0020630E" w:rsidRPr="000F535C">
        <w:rPr>
          <w:rFonts w:ascii="Arial" w:hAnsi="Arial"/>
          <w:sz w:val="20"/>
          <w:szCs w:val="24"/>
        </w:rPr>
        <w:t>D</w:t>
      </w:r>
      <w:r w:rsidR="00F766BC">
        <w:rPr>
          <w:rFonts w:ascii="Arial" w:hAnsi="Arial"/>
          <w:sz w:val="20"/>
          <w:szCs w:val="24"/>
        </w:rPr>
        <w:t>oksap</w:t>
      </w:r>
      <w:r w:rsidR="0020630E" w:rsidRPr="000F535C">
        <w:rPr>
          <w:rFonts w:ascii="Arial" w:hAnsi="Arial"/>
          <w:sz w:val="20"/>
          <w:szCs w:val="24"/>
        </w:rPr>
        <w:t>ram, solunum üzerinde anında iyi bir etkiye sahip olabilir</w:t>
      </w:r>
      <w:r w:rsidRPr="000F535C">
        <w:rPr>
          <w:rFonts w:ascii="Arial" w:hAnsi="Arial"/>
          <w:sz w:val="20"/>
          <w:szCs w:val="24"/>
        </w:rPr>
        <w:t>. Bununla birlikte, düzenli olarak sinirlilik, daha hızlı kalp atışı ve beslenme sorunları gibi yan etkilere yol açmaktadır. Doksapramın prematüre bebekler için daha iyi bir gelecek sağlayıp sağlamadığı şu anda bilinmemektedir. Bunun elbette bilinmesi çok önemlidir ve bu yüzden bu araştırmayla bunu tam olarak belirlemek istiyoruz.</w:t>
      </w:r>
    </w:p>
    <w:p w:rsidR="00610AC8" w:rsidRPr="000F535C" w:rsidRDefault="00610AC8" w:rsidP="00705A3A">
      <w:pPr>
        <w:spacing w:after="0" w:line="336" w:lineRule="auto"/>
        <w:rPr>
          <w:rFonts w:ascii="Arial" w:hAnsi="Arial" w:cs="Arial"/>
          <w:sz w:val="24"/>
          <w:szCs w:val="24"/>
        </w:rPr>
      </w:pPr>
    </w:p>
    <w:p w:rsidR="00610AC8" w:rsidRPr="000F535C" w:rsidRDefault="00610AC8" w:rsidP="00705A3A">
      <w:pPr>
        <w:spacing w:after="0" w:line="336" w:lineRule="auto"/>
        <w:rPr>
          <w:rFonts w:ascii="Arial" w:hAnsi="Arial" w:cs="Arial"/>
          <w:b/>
          <w:bCs/>
          <w:sz w:val="24"/>
          <w:szCs w:val="28"/>
        </w:rPr>
      </w:pPr>
      <w:r w:rsidRPr="000F535C">
        <w:rPr>
          <w:rFonts w:ascii="Arial" w:hAnsi="Arial"/>
          <w:b/>
          <w:bCs/>
          <w:sz w:val="24"/>
          <w:szCs w:val="28"/>
        </w:rPr>
        <w:t>3. Çalışmanın arka planı</w:t>
      </w:r>
    </w:p>
    <w:p w:rsidR="00610AC8" w:rsidRPr="000F535C" w:rsidRDefault="00610AC8" w:rsidP="00705A3A">
      <w:pPr>
        <w:spacing w:after="0" w:line="336" w:lineRule="auto"/>
        <w:rPr>
          <w:rFonts w:ascii="Arial" w:hAnsi="Arial" w:cs="Arial"/>
          <w:sz w:val="20"/>
          <w:szCs w:val="24"/>
        </w:rPr>
      </w:pPr>
      <w:r w:rsidRPr="000F535C">
        <w:rPr>
          <w:rFonts w:ascii="Arial" w:hAnsi="Arial"/>
          <w:sz w:val="20"/>
          <w:szCs w:val="24"/>
        </w:rPr>
        <w:t xml:space="preserve">Erken doğum sonrası, beyin ve akciğerler gibi organlar hala olgunlaşmaz. Ayrıca, solunum kontrolü genellikle henüz iyi çalışmaz. </w:t>
      </w:r>
      <w:r w:rsidR="0020630E" w:rsidRPr="000F535C">
        <w:rPr>
          <w:rFonts w:ascii="Arial" w:hAnsi="Arial"/>
          <w:sz w:val="20"/>
          <w:szCs w:val="24"/>
        </w:rPr>
        <w:t>Sonuç olarak, erken doğan çocuklar düzenli nefes almayı unuturlar ve bu da solunum duraklamaları olarak bilinen duruma yol açar</w:t>
      </w:r>
      <w:r w:rsidRPr="000F535C">
        <w:rPr>
          <w:rFonts w:ascii="Arial" w:hAnsi="Arial"/>
          <w:sz w:val="20"/>
          <w:szCs w:val="24"/>
        </w:rPr>
        <w:t>.</w:t>
      </w:r>
    </w:p>
    <w:p w:rsidR="0020630E" w:rsidRPr="000F535C" w:rsidRDefault="0020630E" w:rsidP="00705A3A">
      <w:pPr>
        <w:spacing w:after="0" w:line="336" w:lineRule="auto"/>
        <w:rPr>
          <w:rFonts w:ascii="Arial" w:hAnsi="Arial"/>
          <w:sz w:val="20"/>
          <w:szCs w:val="24"/>
        </w:rPr>
      </w:pPr>
      <w:r w:rsidRPr="000F535C">
        <w:rPr>
          <w:rFonts w:ascii="Arial" w:hAnsi="Arial"/>
          <w:sz w:val="20"/>
          <w:szCs w:val="24"/>
        </w:rPr>
        <w:t>Burundan kişinin kendi nefesini hava ve/veya oksijen ile desteklemesi ve en azından nefes duraklamalarını önlemek için ilaç kafein standart olarak verilmektedir. Bu müdahalelere rağmen solunum duraklamaları devam edebilir ve tedavi yoğunlaştırılmalıdır.</w:t>
      </w:r>
      <w:r w:rsidRPr="000F535C">
        <w:t xml:space="preserve"> </w:t>
      </w:r>
      <w:r w:rsidRPr="000F535C">
        <w:rPr>
          <w:rFonts w:ascii="Arial" w:hAnsi="Arial"/>
          <w:sz w:val="20"/>
          <w:szCs w:val="24"/>
        </w:rPr>
        <w:t>Seçeneklerden biri suni solunum olabilir. Uzun süreli suni solunum, uzun vadede akciğer gelişiminde sorunlara ve genel gelişimin bozulmasına neden olabilir. Bu nedenle suni solunum kullanımını sınırlamaya yönelik girişimlerde bulunulmaktadır.</w:t>
      </w:r>
    </w:p>
    <w:p w:rsidR="0020630E" w:rsidRPr="000F535C" w:rsidRDefault="0020630E" w:rsidP="00705A3A">
      <w:pPr>
        <w:spacing w:after="0" w:line="336" w:lineRule="auto"/>
        <w:rPr>
          <w:rFonts w:ascii="Arial" w:hAnsi="Arial"/>
          <w:sz w:val="20"/>
          <w:szCs w:val="24"/>
        </w:rPr>
      </w:pPr>
    </w:p>
    <w:p w:rsidR="00AA5680" w:rsidRPr="000F535C" w:rsidRDefault="00AA5680" w:rsidP="00705A3A">
      <w:pPr>
        <w:spacing w:after="0" w:line="336" w:lineRule="auto"/>
        <w:rPr>
          <w:rFonts w:ascii="Arial" w:hAnsi="Arial"/>
          <w:sz w:val="20"/>
          <w:szCs w:val="24"/>
        </w:rPr>
      </w:pPr>
      <w:r w:rsidRPr="000F535C">
        <w:rPr>
          <w:rFonts w:ascii="Arial" w:hAnsi="Arial"/>
          <w:sz w:val="20"/>
          <w:szCs w:val="24"/>
        </w:rPr>
        <w:t xml:space="preserve">Başka bir tedavi, </w:t>
      </w:r>
      <w:r w:rsidR="000F535C" w:rsidRPr="000F535C">
        <w:rPr>
          <w:rFonts w:ascii="Arial" w:hAnsi="Arial"/>
          <w:sz w:val="20"/>
          <w:szCs w:val="24"/>
        </w:rPr>
        <w:t>d</w:t>
      </w:r>
      <w:r w:rsidR="00F766BC">
        <w:rPr>
          <w:rFonts w:ascii="Arial" w:hAnsi="Arial"/>
          <w:sz w:val="20"/>
          <w:szCs w:val="24"/>
        </w:rPr>
        <w:t>oksap</w:t>
      </w:r>
      <w:r w:rsidRPr="000F535C">
        <w:rPr>
          <w:rFonts w:ascii="Arial" w:hAnsi="Arial"/>
          <w:sz w:val="20"/>
          <w:szCs w:val="24"/>
        </w:rPr>
        <w:t>ram ilacının uygulanması olabilir.</w:t>
      </w:r>
      <w:r w:rsidRPr="000F535C">
        <w:t xml:space="preserve"> </w:t>
      </w:r>
      <w:r w:rsidRPr="000F535C">
        <w:rPr>
          <w:rFonts w:ascii="Arial" w:hAnsi="Arial"/>
          <w:sz w:val="20"/>
          <w:szCs w:val="24"/>
        </w:rPr>
        <w:t>Bu ilaç, kalıcı solunum epizodlarını düzeltebilir. D</w:t>
      </w:r>
      <w:r w:rsidR="00F766BC">
        <w:rPr>
          <w:rFonts w:ascii="Arial" w:hAnsi="Arial"/>
          <w:sz w:val="20"/>
          <w:szCs w:val="24"/>
        </w:rPr>
        <w:t>oksap</w:t>
      </w:r>
      <w:r w:rsidRPr="000F535C">
        <w:rPr>
          <w:rFonts w:ascii="Arial" w:hAnsi="Arial"/>
          <w:sz w:val="20"/>
          <w:szCs w:val="24"/>
        </w:rPr>
        <w:t xml:space="preserve">ram, nefes almayı kafeinden farklı bir şekilde uyarır ve bu nedenle muhtemelen daha az nefes duraklaması epizoduna yol açar. Bununla birlikte, </w:t>
      </w:r>
      <w:r w:rsidR="000F535C" w:rsidRPr="000F535C">
        <w:rPr>
          <w:rFonts w:ascii="Arial" w:hAnsi="Arial"/>
          <w:sz w:val="20"/>
          <w:szCs w:val="24"/>
        </w:rPr>
        <w:t>d</w:t>
      </w:r>
      <w:r w:rsidR="00F766BC">
        <w:rPr>
          <w:rFonts w:ascii="Arial" w:hAnsi="Arial"/>
          <w:sz w:val="20"/>
          <w:szCs w:val="24"/>
        </w:rPr>
        <w:t>oksap</w:t>
      </w:r>
      <w:r w:rsidRPr="000F535C">
        <w:rPr>
          <w:rFonts w:ascii="Arial" w:hAnsi="Arial"/>
          <w:sz w:val="20"/>
          <w:szCs w:val="24"/>
        </w:rPr>
        <w:t>ram aynı zamanda çocukları huzursuz veya dinlenemez hale getirebilir, bu da daha az arzu edilir. D</w:t>
      </w:r>
      <w:r w:rsidR="00F766BC">
        <w:rPr>
          <w:rFonts w:ascii="Arial" w:hAnsi="Arial"/>
          <w:sz w:val="20"/>
          <w:szCs w:val="24"/>
        </w:rPr>
        <w:t>oksap</w:t>
      </w:r>
      <w:r w:rsidRPr="000F535C">
        <w:rPr>
          <w:rFonts w:ascii="Arial" w:hAnsi="Arial"/>
          <w:sz w:val="20"/>
          <w:szCs w:val="24"/>
        </w:rPr>
        <w:t>ram'ın güvenliği ve uzun vadeli etkisi hiçbir zaman iyi araştırılmamıştır.</w:t>
      </w:r>
    </w:p>
    <w:p w:rsidR="00AA5680" w:rsidRPr="000F535C" w:rsidRDefault="00AA5680" w:rsidP="00705A3A">
      <w:pPr>
        <w:spacing w:after="0" w:line="336" w:lineRule="auto"/>
        <w:rPr>
          <w:rFonts w:ascii="Arial" w:hAnsi="Arial"/>
          <w:sz w:val="20"/>
          <w:szCs w:val="24"/>
        </w:rPr>
      </w:pPr>
    </w:p>
    <w:p w:rsidR="00FD7223" w:rsidRPr="000F535C" w:rsidRDefault="00FD7223" w:rsidP="00705A3A">
      <w:pPr>
        <w:spacing w:after="0" w:line="336" w:lineRule="auto"/>
        <w:rPr>
          <w:rFonts w:ascii="Arial" w:hAnsi="Arial" w:cs="Arial"/>
          <w:b/>
          <w:bCs/>
          <w:sz w:val="24"/>
          <w:szCs w:val="28"/>
        </w:rPr>
      </w:pPr>
      <w:r w:rsidRPr="000F535C">
        <w:rPr>
          <w:rFonts w:ascii="Arial" w:hAnsi="Arial"/>
          <w:b/>
          <w:bCs/>
          <w:sz w:val="24"/>
          <w:szCs w:val="28"/>
        </w:rPr>
        <w:t>4. Katılım ne içerir</w:t>
      </w:r>
    </w:p>
    <w:p w:rsidR="00AA5680" w:rsidRPr="000F535C" w:rsidRDefault="00FD7223" w:rsidP="00705A3A">
      <w:pPr>
        <w:spacing w:after="0" w:line="336" w:lineRule="auto"/>
        <w:rPr>
          <w:rFonts w:ascii="Arial" w:hAnsi="Arial"/>
          <w:sz w:val="20"/>
          <w:szCs w:val="24"/>
        </w:rPr>
      </w:pPr>
      <w:r w:rsidRPr="000F535C">
        <w:rPr>
          <w:rFonts w:ascii="Arial" w:hAnsi="Arial"/>
          <w:sz w:val="20"/>
          <w:szCs w:val="24"/>
        </w:rPr>
        <w:t xml:space="preserve">Çocuğunuzun bu çalışmaya katılmasını kabul ederseniz ve çocuğunuz çalışmaya katılmaya hak kazanırsa, </w:t>
      </w:r>
      <w:r w:rsidR="00AA5680" w:rsidRPr="000F535C">
        <w:rPr>
          <w:rFonts w:ascii="Arial" w:hAnsi="Arial"/>
          <w:sz w:val="20"/>
          <w:szCs w:val="24"/>
        </w:rPr>
        <w:t>çocuğunuzun hangi tedaviyi alacağını bir bilgisayar rastgele belirleyecektir</w:t>
      </w:r>
      <w:r w:rsidRPr="000F535C">
        <w:rPr>
          <w:rFonts w:ascii="Arial" w:hAnsi="Arial"/>
          <w:sz w:val="20"/>
          <w:szCs w:val="24"/>
        </w:rPr>
        <w:t xml:space="preserve">. </w:t>
      </w:r>
      <w:r w:rsidR="00AA5680" w:rsidRPr="000F535C">
        <w:rPr>
          <w:rFonts w:ascii="Arial" w:hAnsi="Arial"/>
          <w:sz w:val="20"/>
          <w:szCs w:val="24"/>
        </w:rPr>
        <w:lastRenderedPageBreak/>
        <w:t xml:space="preserve">Yenidoğanların yarısı </w:t>
      </w:r>
      <w:r w:rsidR="000F535C" w:rsidRPr="000F535C">
        <w:rPr>
          <w:rFonts w:ascii="Arial" w:hAnsi="Arial"/>
          <w:sz w:val="20"/>
          <w:szCs w:val="24"/>
        </w:rPr>
        <w:t>d</w:t>
      </w:r>
      <w:r w:rsidRPr="000F535C">
        <w:rPr>
          <w:rFonts w:ascii="Arial" w:hAnsi="Arial"/>
          <w:sz w:val="20"/>
          <w:szCs w:val="24"/>
        </w:rPr>
        <w:t xml:space="preserve">oksapram, diğer yarısı plasebo alacaktır. </w:t>
      </w:r>
      <w:r w:rsidR="00AA5680" w:rsidRPr="000F535C">
        <w:rPr>
          <w:rFonts w:ascii="Arial" w:hAnsi="Arial"/>
          <w:sz w:val="20"/>
          <w:szCs w:val="24"/>
        </w:rPr>
        <w:t>Plasebo aktif bir madde içermez. D</w:t>
      </w:r>
      <w:r w:rsidR="00F766BC">
        <w:rPr>
          <w:rFonts w:ascii="Arial" w:hAnsi="Arial"/>
          <w:sz w:val="20"/>
          <w:szCs w:val="24"/>
        </w:rPr>
        <w:t>oksap</w:t>
      </w:r>
      <w:r w:rsidR="00AA5680" w:rsidRPr="000F535C">
        <w:rPr>
          <w:rFonts w:ascii="Arial" w:hAnsi="Arial"/>
          <w:sz w:val="20"/>
          <w:szCs w:val="24"/>
        </w:rPr>
        <w:t>ram'ın olası bir plasebo ile değiştirilmesi, bu çalışmanın çocuğunuzun bakım standardında değiştireceği tek şeydir. Siz, araştırmacılar, doktorlar ve hemşireler çocuğunuzun hangi grupta olduğunu bilmeyecektir. Çocuğunuzun sağlığı için önemliyse, buna bakılabilir.</w:t>
      </w:r>
    </w:p>
    <w:p w:rsidR="00FD7223" w:rsidRPr="000F535C" w:rsidRDefault="00FD7223" w:rsidP="00705A3A">
      <w:pPr>
        <w:spacing w:after="0" w:line="336" w:lineRule="auto"/>
        <w:rPr>
          <w:rFonts w:ascii="Arial" w:hAnsi="Arial"/>
          <w:sz w:val="20"/>
          <w:szCs w:val="24"/>
        </w:rPr>
      </w:pPr>
    </w:p>
    <w:p w:rsidR="00212FBD" w:rsidRPr="000F535C" w:rsidRDefault="00FD7223" w:rsidP="00705A3A">
      <w:pPr>
        <w:spacing w:after="0" w:line="336" w:lineRule="auto"/>
        <w:rPr>
          <w:rFonts w:ascii="Arial" w:hAnsi="Arial" w:cs="Arial"/>
          <w:sz w:val="20"/>
          <w:szCs w:val="24"/>
        </w:rPr>
      </w:pPr>
      <w:r w:rsidRPr="000F535C">
        <w:rPr>
          <w:rFonts w:ascii="Arial" w:hAnsi="Arial"/>
          <w:sz w:val="20"/>
          <w:szCs w:val="24"/>
        </w:rPr>
        <w:t>Mevcut uygulamada kullanılan doksapram yönergelerine göre çocuğunuzu doksapram veya plasebo ile tedavi edeceğiz. Uygulama her zaman bir infüzyon yoluyla başlatılır. Doksapram veya plasebo daha sonra mide tüpü ile de uygulanabilir. Çocuğunuzun tedavisi, artık her şeyin yolunda gitmesinden</w:t>
      </w:r>
      <w:r w:rsidR="000A5770" w:rsidRPr="000F535C">
        <w:rPr>
          <w:rFonts w:ascii="Arial" w:hAnsi="Arial"/>
          <w:sz w:val="20"/>
          <w:szCs w:val="24"/>
        </w:rPr>
        <w:t xml:space="preserve"> dolayı uygulamanın gerekmediği d</w:t>
      </w:r>
      <w:r w:rsidRPr="000F535C">
        <w:rPr>
          <w:rFonts w:ascii="Arial" w:hAnsi="Arial"/>
          <w:sz w:val="20"/>
          <w:szCs w:val="24"/>
        </w:rPr>
        <w:t xml:space="preserve">uruma kadar devam edecektir. </w:t>
      </w:r>
      <w:r w:rsidR="000A5770" w:rsidRPr="000F535C">
        <w:rPr>
          <w:rFonts w:ascii="Arial" w:hAnsi="Arial"/>
          <w:sz w:val="20"/>
          <w:szCs w:val="24"/>
        </w:rPr>
        <w:t>D</w:t>
      </w:r>
      <w:r w:rsidR="00F766BC">
        <w:rPr>
          <w:rFonts w:ascii="Arial" w:hAnsi="Arial"/>
          <w:sz w:val="20"/>
          <w:szCs w:val="24"/>
        </w:rPr>
        <w:t>oksap</w:t>
      </w:r>
      <w:r w:rsidR="000A5770" w:rsidRPr="000F535C">
        <w:rPr>
          <w:rFonts w:ascii="Arial" w:hAnsi="Arial"/>
          <w:sz w:val="20"/>
          <w:szCs w:val="24"/>
        </w:rPr>
        <w:t xml:space="preserve">ram veya plaseboya başladıktan sonra solunum duraklamaları devam ederse, çocuğunuza geçici olarak suni solunum uygulanacaktır. </w:t>
      </w:r>
      <w:r w:rsidRPr="000F535C">
        <w:rPr>
          <w:rFonts w:ascii="Arial" w:hAnsi="Arial"/>
          <w:sz w:val="20"/>
          <w:szCs w:val="24"/>
        </w:rPr>
        <w:t>Gerekirse, ilacın uygulanması daha sonra yeniden başlatılabilir. Araştırmaya katılma hakkında genel bilgi merkezi hükümetin web sitesinde bulunabilir:</w:t>
      </w:r>
      <w:r w:rsidRPr="000F535C">
        <w:rPr>
          <w:rFonts w:ascii="Arial" w:hAnsi="Arial"/>
          <w:sz w:val="20"/>
          <w:szCs w:val="24"/>
        </w:rPr>
        <w:br/>
        <w:t>www.rijksoverheid.nl/mensenonderzoek.</w:t>
      </w:r>
    </w:p>
    <w:p w:rsidR="00212FBD" w:rsidRPr="000F535C" w:rsidRDefault="00212FBD" w:rsidP="00705A3A">
      <w:pPr>
        <w:spacing w:after="0" w:line="336" w:lineRule="auto"/>
        <w:rPr>
          <w:rFonts w:ascii="Arial" w:hAnsi="Arial" w:cs="Arial"/>
          <w:sz w:val="24"/>
          <w:szCs w:val="24"/>
        </w:rPr>
      </w:pPr>
    </w:p>
    <w:p w:rsidR="00FD7223" w:rsidRPr="000F535C" w:rsidRDefault="00DF1257" w:rsidP="00705A3A">
      <w:pPr>
        <w:spacing w:after="0" w:line="336" w:lineRule="auto"/>
        <w:rPr>
          <w:rFonts w:ascii="Arial" w:hAnsi="Arial" w:cs="Arial"/>
          <w:b/>
          <w:bCs/>
          <w:sz w:val="20"/>
          <w:szCs w:val="24"/>
        </w:rPr>
      </w:pPr>
      <w:r w:rsidRPr="000F535C">
        <w:rPr>
          <w:rFonts w:ascii="Arial" w:hAnsi="Arial"/>
          <w:b/>
          <w:bCs/>
          <w:sz w:val="20"/>
          <w:szCs w:val="24"/>
        </w:rPr>
        <w:t>Check-up ziyaretleri</w:t>
      </w:r>
    </w:p>
    <w:p w:rsidR="00FD7223" w:rsidRPr="000F535C" w:rsidRDefault="00FD7223" w:rsidP="00705A3A">
      <w:pPr>
        <w:spacing w:after="0" w:line="336" w:lineRule="auto"/>
        <w:rPr>
          <w:rFonts w:ascii="Arial" w:hAnsi="Arial" w:cs="Arial"/>
          <w:sz w:val="24"/>
          <w:szCs w:val="24"/>
        </w:rPr>
      </w:pPr>
      <w:r w:rsidRPr="000F535C">
        <w:rPr>
          <w:rFonts w:ascii="Arial" w:hAnsi="Arial"/>
          <w:sz w:val="20"/>
          <w:szCs w:val="24"/>
        </w:rPr>
        <w:t>Varsayılan olarak, 29 haftalık hamilelikten daha küçük doğmuş olan tüm çocuklar 2, 5 ½ ve 8 yaşlarında poliklinik check-up ziyareti için davet edilir. Bu check-up'lar erken doğmuş çocukların sağlığını ve gelişimini yakından incelemeyi amaçlamaktadır. Çocukların IQ'sunu ve yaşam kalitesini belirlemek için çeşitli anketler de uygulanmaktadır. Bu ziyaretler çocuğunuz için de planlanmıştır. Toplanan bilgiler bu çalışmada kullanılacaktır. Bu çalışmaya katılırken sizden ve çocuğunuzdan bir dizi ek anket doldurmanız istenecektir. Bunun için harcanan zamanı mümkün olduğunca sınırlamaya çalışacağız.</w:t>
      </w:r>
    </w:p>
    <w:p w:rsidR="00212FBD" w:rsidRPr="000F535C" w:rsidRDefault="00212FBD" w:rsidP="00705A3A">
      <w:pPr>
        <w:spacing w:after="0" w:line="336" w:lineRule="auto"/>
        <w:rPr>
          <w:rFonts w:ascii="Arial" w:hAnsi="Arial" w:cs="Arial"/>
          <w:sz w:val="24"/>
          <w:szCs w:val="24"/>
        </w:rPr>
      </w:pPr>
    </w:p>
    <w:p w:rsidR="000A35DA" w:rsidRPr="000F535C" w:rsidRDefault="000A35DA" w:rsidP="00705A3A">
      <w:pPr>
        <w:spacing w:after="0" w:line="336" w:lineRule="auto"/>
        <w:rPr>
          <w:rFonts w:ascii="Arial" w:hAnsi="Arial" w:cs="Arial"/>
          <w:b/>
          <w:bCs/>
          <w:sz w:val="24"/>
          <w:szCs w:val="28"/>
        </w:rPr>
      </w:pPr>
      <w:r w:rsidRPr="000F535C">
        <w:rPr>
          <w:rFonts w:ascii="Arial" w:hAnsi="Arial"/>
          <w:b/>
          <w:bCs/>
          <w:sz w:val="24"/>
          <w:szCs w:val="28"/>
        </w:rPr>
        <w:t>5. Sizden ne bekleniyor?</w:t>
      </w:r>
    </w:p>
    <w:p w:rsidR="000A35DA" w:rsidRPr="000F535C" w:rsidRDefault="000A35DA" w:rsidP="00705A3A">
      <w:pPr>
        <w:spacing w:after="0" w:line="336" w:lineRule="auto"/>
        <w:rPr>
          <w:rFonts w:ascii="Arial" w:hAnsi="Arial" w:cs="Arial"/>
          <w:sz w:val="20"/>
          <w:szCs w:val="24"/>
        </w:rPr>
      </w:pPr>
      <w:r w:rsidRPr="000F535C">
        <w:rPr>
          <w:rFonts w:ascii="Arial" w:hAnsi="Arial"/>
          <w:sz w:val="20"/>
          <w:szCs w:val="24"/>
        </w:rPr>
        <w:t>Çalışmanın sorunsuz işlemesi için, çocuğunuzun NICU'dan taburcu edilmesinden sonra bir takım koşullara uymanız önemlidir. Aşağıdaki durumlarda araştırma görevlisi ile iletişime geçmeniz önemlidir:</w:t>
      </w:r>
    </w:p>
    <w:p w:rsidR="000A35DA" w:rsidRPr="000F535C" w:rsidRDefault="003D08F0" w:rsidP="00CD7349">
      <w:pPr>
        <w:pStyle w:val="Lijstalinea"/>
        <w:numPr>
          <w:ilvl w:val="0"/>
          <w:numId w:val="1"/>
        </w:numPr>
        <w:spacing w:after="0" w:line="336" w:lineRule="auto"/>
        <w:ind w:left="641" w:hanging="357"/>
        <w:rPr>
          <w:rFonts w:ascii="Arial" w:hAnsi="Arial" w:cs="Arial"/>
          <w:sz w:val="20"/>
          <w:szCs w:val="24"/>
        </w:rPr>
      </w:pPr>
      <w:r w:rsidRPr="000F535C">
        <w:rPr>
          <w:rFonts w:ascii="Arial" w:hAnsi="Arial"/>
          <w:sz w:val="20"/>
          <w:szCs w:val="24"/>
        </w:rPr>
        <w:t xml:space="preserve">Çocuğunuz tekrar kabul edilir veya bu hastanede veya başka bir hastanede tedavi edilirse. </w:t>
      </w:r>
    </w:p>
    <w:p w:rsidR="000A35DA" w:rsidRPr="000F535C" w:rsidRDefault="000A35DA" w:rsidP="00CD7349">
      <w:pPr>
        <w:pStyle w:val="Lijstalinea"/>
        <w:numPr>
          <w:ilvl w:val="0"/>
          <w:numId w:val="1"/>
        </w:numPr>
        <w:spacing w:after="0" w:line="336" w:lineRule="auto"/>
        <w:ind w:left="641" w:hanging="357"/>
        <w:rPr>
          <w:rFonts w:ascii="Arial" w:hAnsi="Arial" w:cs="Arial"/>
          <w:sz w:val="20"/>
          <w:szCs w:val="24"/>
        </w:rPr>
      </w:pPr>
      <w:r w:rsidRPr="000F535C">
        <w:rPr>
          <w:rFonts w:ascii="Arial" w:hAnsi="Arial"/>
          <w:sz w:val="20"/>
          <w:szCs w:val="24"/>
        </w:rPr>
        <w:t>Çocuğunuz aniden tanıdık olmayan sağlık sorunları geliştirirse.</w:t>
      </w:r>
    </w:p>
    <w:p w:rsidR="000A35DA" w:rsidRPr="000F535C" w:rsidRDefault="000A35DA" w:rsidP="00CD7349">
      <w:pPr>
        <w:pStyle w:val="Lijstalinea"/>
        <w:numPr>
          <w:ilvl w:val="0"/>
          <w:numId w:val="1"/>
        </w:numPr>
        <w:spacing w:after="0" w:line="336" w:lineRule="auto"/>
        <w:ind w:left="641" w:hanging="357"/>
        <w:rPr>
          <w:rFonts w:ascii="Arial" w:hAnsi="Arial" w:cs="Arial"/>
          <w:sz w:val="20"/>
          <w:szCs w:val="24"/>
        </w:rPr>
      </w:pPr>
      <w:r w:rsidRPr="000F535C">
        <w:rPr>
          <w:rFonts w:ascii="Arial" w:hAnsi="Arial"/>
          <w:sz w:val="20"/>
          <w:szCs w:val="24"/>
        </w:rPr>
        <w:t xml:space="preserve">Artık çalışmaya katılmak istemiyorsanız. </w:t>
      </w:r>
    </w:p>
    <w:p w:rsidR="00212FBD" w:rsidRPr="000F535C" w:rsidRDefault="000A35DA" w:rsidP="00CD7349">
      <w:pPr>
        <w:pStyle w:val="Lijstalinea"/>
        <w:numPr>
          <w:ilvl w:val="0"/>
          <w:numId w:val="1"/>
        </w:numPr>
        <w:spacing w:after="0" w:line="336" w:lineRule="auto"/>
        <w:ind w:left="641" w:hanging="357"/>
        <w:rPr>
          <w:rFonts w:ascii="Arial" w:hAnsi="Arial" w:cs="Arial"/>
          <w:sz w:val="20"/>
          <w:szCs w:val="24"/>
        </w:rPr>
      </w:pPr>
      <w:r w:rsidRPr="000F535C">
        <w:rPr>
          <w:rFonts w:ascii="Arial" w:hAnsi="Arial"/>
          <w:sz w:val="20"/>
          <w:szCs w:val="24"/>
        </w:rPr>
        <w:t>İletişim bilgileriniz değişirse.</w:t>
      </w:r>
    </w:p>
    <w:p w:rsidR="000A35DA" w:rsidRPr="000F535C" w:rsidRDefault="000A35DA" w:rsidP="00705A3A">
      <w:pPr>
        <w:spacing w:after="0" w:line="336" w:lineRule="auto"/>
        <w:rPr>
          <w:rFonts w:ascii="Arial" w:hAnsi="Arial" w:cs="Arial"/>
          <w:sz w:val="24"/>
          <w:szCs w:val="24"/>
        </w:rPr>
      </w:pPr>
    </w:p>
    <w:p w:rsidR="003D08F0" w:rsidRPr="000F535C" w:rsidRDefault="003D08F0" w:rsidP="00705A3A">
      <w:pPr>
        <w:spacing w:after="0" w:line="336" w:lineRule="auto"/>
        <w:rPr>
          <w:rFonts w:ascii="Arial" w:hAnsi="Arial" w:cs="Arial"/>
          <w:b/>
          <w:bCs/>
          <w:sz w:val="24"/>
          <w:szCs w:val="28"/>
        </w:rPr>
      </w:pPr>
      <w:r w:rsidRPr="000F535C">
        <w:rPr>
          <w:rFonts w:ascii="Arial" w:hAnsi="Arial"/>
          <w:b/>
          <w:bCs/>
          <w:sz w:val="24"/>
          <w:szCs w:val="28"/>
        </w:rPr>
        <w:t xml:space="preserve">6. Olası yan etkiler ve diğer olumsuz etkiler / rahatsızlıklar </w:t>
      </w:r>
    </w:p>
    <w:p w:rsidR="003D08F0" w:rsidRPr="000F535C" w:rsidRDefault="003D08F0" w:rsidP="00705A3A">
      <w:pPr>
        <w:spacing w:after="0" w:line="336" w:lineRule="auto"/>
        <w:rPr>
          <w:rFonts w:ascii="Arial" w:hAnsi="Arial" w:cs="Arial"/>
          <w:sz w:val="20"/>
          <w:szCs w:val="24"/>
        </w:rPr>
      </w:pPr>
      <w:r w:rsidRPr="000F535C">
        <w:rPr>
          <w:rFonts w:ascii="Arial" w:hAnsi="Arial"/>
          <w:sz w:val="20"/>
          <w:szCs w:val="24"/>
        </w:rPr>
        <w:t xml:space="preserve">Doksapram ile tedavi iyi bir etkiye sahip olabilir, ancak yan etkilere de neden olabilir. Huzursuzluk ve sinirlilik özellikle yaygındır. Uzun vadede, çocuklarda doksapramın yan etkileri ve olumsuz </w:t>
      </w:r>
      <w:r w:rsidRPr="000F535C">
        <w:rPr>
          <w:rFonts w:ascii="Arial" w:hAnsi="Arial"/>
          <w:sz w:val="20"/>
          <w:szCs w:val="24"/>
        </w:rPr>
        <w:lastRenderedPageBreak/>
        <w:t xml:space="preserve">etkileri hakkında çok az şey bilinmektedir, ancak bunlar bu çalışmada dikkatle ele alınacaktır. Yan etkiler durumunda, nöbetçi doktor, dozu azaltmanın veya çalışma ilacını durdurmanın gerekli olup olmadığını değerlendirecektir. Bu çalışmanın sonucunda herhangi bir ek yan etki veya başka olumsuz etki beklemiyoruz. </w:t>
      </w:r>
    </w:p>
    <w:p w:rsidR="003D08F0" w:rsidRPr="000F535C" w:rsidRDefault="003D08F0" w:rsidP="00705A3A">
      <w:pPr>
        <w:spacing w:after="0" w:line="336" w:lineRule="auto"/>
        <w:rPr>
          <w:rFonts w:ascii="Arial" w:hAnsi="Arial" w:cs="Arial"/>
          <w:sz w:val="24"/>
          <w:szCs w:val="24"/>
        </w:rPr>
      </w:pPr>
    </w:p>
    <w:p w:rsidR="003D08F0" w:rsidRPr="000F535C" w:rsidRDefault="003D08F0" w:rsidP="00705A3A">
      <w:pPr>
        <w:spacing w:after="0" w:line="336" w:lineRule="auto"/>
        <w:rPr>
          <w:rFonts w:ascii="Arial" w:hAnsi="Arial" w:cs="Arial"/>
          <w:b/>
          <w:bCs/>
          <w:sz w:val="24"/>
          <w:szCs w:val="28"/>
        </w:rPr>
      </w:pPr>
      <w:r w:rsidRPr="000F535C">
        <w:rPr>
          <w:rFonts w:ascii="Arial" w:hAnsi="Arial"/>
          <w:b/>
          <w:bCs/>
          <w:sz w:val="24"/>
          <w:szCs w:val="28"/>
        </w:rPr>
        <w:t>7. Olası avantajlar ve dezavantajlar</w:t>
      </w:r>
    </w:p>
    <w:p w:rsidR="003D08F0" w:rsidRPr="000F535C" w:rsidRDefault="003D08F0" w:rsidP="00705A3A">
      <w:pPr>
        <w:spacing w:after="0" w:line="336" w:lineRule="auto"/>
        <w:rPr>
          <w:rFonts w:ascii="Arial" w:hAnsi="Arial"/>
          <w:sz w:val="20"/>
          <w:szCs w:val="24"/>
        </w:rPr>
      </w:pPr>
      <w:r w:rsidRPr="000F535C">
        <w:rPr>
          <w:rFonts w:ascii="Arial" w:hAnsi="Arial"/>
          <w:sz w:val="20"/>
          <w:szCs w:val="24"/>
        </w:rPr>
        <w:t xml:space="preserve">Katılmaya karar vermeden önce olası artıları ve eksileri tartmanız önemlidir. Çocuğunuz bu çalışmaya katılması ile hiçbir fayda elde etmeyecektir. Bu çalışmaya katılarak, çocuğunuz gelecekte solunum duraklamalarının kalıcı atakları olan prematüre bebeklerin daha iyi tedavisine katkıda bulunacaktır. </w:t>
      </w:r>
      <w:r w:rsidR="000A5770" w:rsidRPr="000F535C">
        <w:rPr>
          <w:rFonts w:ascii="Arial" w:hAnsi="Arial"/>
          <w:sz w:val="20"/>
          <w:szCs w:val="24"/>
        </w:rPr>
        <w:t>D</w:t>
      </w:r>
      <w:r w:rsidR="00F766BC">
        <w:rPr>
          <w:rFonts w:ascii="Arial" w:hAnsi="Arial"/>
          <w:sz w:val="20"/>
          <w:szCs w:val="24"/>
        </w:rPr>
        <w:t>oksap</w:t>
      </w:r>
      <w:r w:rsidR="000A5770" w:rsidRPr="000F535C">
        <w:rPr>
          <w:rFonts w:ascii="Arial" w:hAnsi="Arial"/>
          <w:sz w:val="20"/>
          <w:szCs w:val="24"/>
        </w:rPr>
        <w:t xml:space="preserve">ram muhtemelen kısa vadede suni solunumu önleyebilir, ancak (olumsuz) uzun vadeli etkiler bilinmemektedir. </w:t>
      </w:r>
      <w:r w:rsidRPr="000F535C">
        <w:rPr>
          <w:rFonts w:ascii="Arial" w:hAnsi="Arial"/>
          <w:sz w:val="20"/>
          <w:szCs w:val="24"/>
        </w:rPr>
        <w:t>Araştırmaya katılmak, sürdürmeniz gereken anlaşmanızın olduğu anlamına gelir.</w:t>
      </w:r>
    </w:p>
    <w:p w:rsidR="003D08F0" w:rsidRPr="000F535C" w:rsidRDefault="003D08F0" w:rsidP="00705A3A">
      <w:pPr>
        <w:spacing w:after="0" w:line="336" w:lineRule="auto"/>
        <w:rPr>
          <w:rFonts w:ascii="Arial" w:hAnsi="Arial" w:cs="Arial"/>
          <w:sz w:val="20"/>
          <w:szCs w:val="24"/>
        </w:rPr>
      </w:pPr>
      <w:r w:rsidRPr="000F535C">
        <w:rPr>
          <w:rFonts w:ascii="Arial" w:hAnsi="Arial"/>
          <w:sz w:val="20"/>
          <w:szCs w:val="24"/>
        </w:rPr>
        <w:t>Bütün bu konular 4, 5 ve 6. noktalarda ayrıntılı olarak açıklanmaktadır.</w:t>
      </w:r>
    </w:p>
    <w:p w:rsidR="003D08F0" w:rsidRPr="000F535C" w:rsidRDefault="003D08F0" w:rsidP="00705A3A">
      <w:pPr>
        <w:spacing w:after="0" w:line="336" w:lineRule="auto"/>
        <w:rPr>
          <w:rFonts w:ascii="Arial" w:hAnsi="Arial" w:cs="Arial"/>
          <w:sz w:val="24"/>
          <w:szCs w:val="24"/>
        </w:rPr>
      </w:pPr>
    </w:p>
    <w:p w:rsidR="003A39C1" w:rsidRPr="000F535C" w:rsidRDefault="003A39C1" w:rsidP="00705A3A">
      <w:pPr>
        <w:spacing w:after="0" w:line="336" w:lineRule="auto"/>
        <w:rPr>
          <w:rFonts w:ascii="Arial" w:hAnsi="Arial" w:cs="Arial"/>
          <w:b/>
          <w:bCs/>
          <w:sz w:val="24"/>
          <w:szCs w:val="28"/>
        </w:rPr>
      </w:pPr>
      <w:r w:rsidRPr="000F535C">
        <w:rPr>
          <w:rFonts w:ascii="Arial" w:hAnsi="Arial"/>
          <w:b/>
          <w:bCs/>
          <w:sz w:val="24"/>
          <w:szCs w:val="28"/>
        </w:rPr>
        <w:t>8. Çocuğunuzun / temsil ettiğiniz çocuğun direnmesi</w:t>
      </w:r>
    </w:p>
    <w:p w:rsidR="003D08F0" w:rsidRPr="000F535C" w:rsidRDefault="003A39C1" w:rsidP="00705A3A">
      <w:pPr>
        <w:spacing w:after="0" w:line="336" w:lineRule="auto"/>
        <w:rPr>
          <w:rFonts w:ascii="Arial" w:hAnsi="Arial" w:cs="Arial"/>
          <w:sz w:val="20"/>
          <w:szCs w:val="20"/>
        </w:rPr>
      </w:pPr>
      <w:r w:rsidRPr="000F535C">
        <w:rPr>
          <w:rFonts w:ascii="Arial" w:hAnsi="Arial"/>
          <w:sz w:val="20"/>
          <w:szCs w:val="20"/>
        </w:rPr>
        <w:t>Çocuğunuzun / temsil ettiğiniz çocuğun çalışma sırasında direnmesi (işbirliği yapmaması) olabilir. Bu durumda araştırma görevlisi çalışmayı derhal durdurmalıdır. Direnmenin tam olarak ne olduğunu açıklamak zor. Çocuğunuzun takip check-up'larda işbirliği yapmak istemediğini varsayalım, bu kabul edilecektir. Çalışmaya başlamadan önce, direnme olarak kabul edilen şey konusunda size danışılacaktır. Araştırma görevlisi, reşit olmayanların direnmesi hususunda davranış kurallarına uyacaktır (</w:t>
      </w:r>
      <w:hyperlink r:id="rId8" w:history="1">
        <w:r w:rsidRPr="000F535C">
          <w:rPr>
            <w:rStyle w:val="Hyperlink"/>
            <w:rFonts w:ascii="Arial" w:hAnsi="Arial"/>
            <w:sz w:val="20"/>
            <w:szCs w:val="20"/>
          </w:rPr>
          <w:t>www.ccmo.nl</w:t>
        </w:r>
      </w:hyperlink>
      <w:r w:rsidRPr="000F535C">
        <w:rPr>
          <w:rFonts w:ascii="Arial" w:hAnsi="Arial"/>
          <w:sz w:val="20"/>
          <w:szCs w:val="20"/>
        </w:rPr>
        <w:t>).</w:t>
      </w:r>
    </w:p>
    <w:p w:rsidR="003A39C1" w:rsidRPr="000F535C" w:rsidRDefault="003A39C1" w:rsidP="00705A3A">
      <w:pPr>
        <w:spacing w:after="0" w:line="336" w:lineRule="auto"/>
        <w:rPr>
          <w:rFonts w:ascii="Arial" w:hAnsi="Arial" w:cs="Arial"/>
          <w:sz w:val="24"/>
          <w:szCs w:val="24"/>
        </w:rPr>
      </w:pPr>
    </w:p>
    <w:p w:rsidR="003A39C1" w:rsidRPr="000F535C" w:rsidRDefault="003A39C1" w:rsidP="00705A3A">
      <w:pPr>
        <w:tabs>
          <w:tab w:val="left" w:pos="284"/>
          <w:tab w:val="left" w:pos="1701"/>
        </w:tabs>
        <w:spacing w:after="0" w:line="336" w:lineRule="auto"/>
        <w:rPr>
          <w:rFonts w:ascii="Arial" w:hAnsi="Arial" w:cs="Arial"/>
          <w:b/>
          <w:bCs/>
          <w:sz w:val="24"/>
          <w:szCs w:val="28"/>
        </w:rPr>
      </w:pPr>
      <w:r w:rsidRPr="000F535C">
        <w:rPr>
          <w:rFonts w:ascii="Arial" w:hAnsi="Arial"/>
          <w:b/>
          <w:bCs/>
          <w:sz w:val="24"/>
          <w:szCs w:val="28"/>
        </w:rPr>
        <w:t>9. Çocuğunuzun katılmasını istemiyorsanız veya çocuğunuzun çalışmaya katılımını durdurmak istiyorsanız</w:t>
      </w:r>
    </w:p>
    <w:p w:rsidR="003A39C1" w:rsidRPr="000F535C" w:rsidRDefault="003A39C1" w:rsidP="00705A3A">
      <w:pPr>
        <w:spacing w:line="336" w:lineRule="auto"/>
        <w:rPr>
          <w:rFonts w:ascii="Arial" w:hAnsi="Arial" w:cs="Arial"/>
          <w:sz w:val="20"/>
          <w:szCs w:val="20"/>
        </w:rPr>
      </w:pPr>
      <w:r w:rsidRPr="000F535C">
        <w:rPr>
          <w:rFonts w:ascii="Arial" w:hAnsi="Arial"/>
          <w:sz w:val="20"/>
          <w:szCs w:val="20"/>
        </w:rPr>
        <w:t xml:space="preserve">Çocuğunuzun çalışmaya katılmasını isteyip istemediğinize kendiniz karar verirsiniz. Katılım isteğe bağlıdır. Oğlunuzun veya kızınızın katılmasını istemiyorsanız, her zaman olduğu şekilde solunum duraklaması için tedavi edilecektir. Çocuğunuz her zaman kafein ilacıyla tedavi edilecek ve hava ve oksijen ile desteklenecektir. Solunum duraklamaları devam ederse, atılacak bir sonraki normal adım merkeze ve tedavi ekibine bağlı olacaktır. Nefes almayı daha iyi desteklemek için doksapram vermeyi veya suni solunum başlatmayı da seçebilirler. </w:t>
      </w:r>
    </w:p>
    <w:p w:rsidR="003A39C1" w:rsidRPr="000F535C" w:rsidRDefault="003A39C1" w:rsidP="00705A3A">
      <w:pPr>
        <w:spacing w:line="336" w:lineRule="auto"/>
        <w:rPr>
          <w:rFonts w:ascii="Arial" w:hAnsi="Arial" w:cs="Arial"/>
          <w:sz w:val="20"/>
          <w:szCs w:val="20"/>
        </w:rPr>
      </w:pPr>
      <w:r w:rsidRPr="000F535C">
        <w:rPr>
          <w:rFonts w:ascii="Arial" w:hAnsi="Arial"/>
          <w:sz w:val="20"/>
          <w:szCs w:val="20"/>
        </w:rPr>
        <w:t xml:space="preserve">Çocuğunuz katılırsa, çalışma sırasında bile fikrinizi değiştirebilir ve katılımı durdurabilirsiniz. O durumda oğlunuza veya kızınıza her zamanki tedavi uygulanır. Bir sebep vermek zorunda değilsiniz. Ancak kararınızı derhal araştırma görevlisine bildirmelisiniz. Şimdiye kadar elde edilen veriler çalışma için kullanılacaktır. </w:t>
      </w:r>
    </w:p>
    <w:p w:rsidR="003A39C1" w:rsidRPr="000F535C" w:rsidRDefault="003A39C1" w:rsidP="00705A3A">
      <w:pPr>
        <w:spacing w:line="336" w:lineRule="auto"/>
        <w:rPr>
          <w:rFonts w:ascii="Arial" w:hAnsi="Arial" w:cs="Arial"/>
          <w:sz w:val="20"/>
          <w:szCs w:val="20"/>
        </w:rPr>
      </w:pPr>
      <w:r w:rsidRPr="000F535C">
        <w:rPr>
          <w:rFonts w:ascii="Arial" w:hAnsi="Arial"/>
          <w:sz w:val="20"/>
          <w:szCs w:val="20"/>
        </w:rPr>
        <w:lastRenderedPageBreak/>
        <w:t>Çalışma hakkında sizin için önemli olan yeni bilgiler varsa, araştırma görevlisi sizi bu konuda bilgilendirecektir. Daha sonra çocuğunuzun katılımına devam etmek isteyip istemediğiniz sorulacaktır.</w:t>
      </w:r>
    </w:p>
    <w:p w:rsidR="00D113C4" w:rsidRPr="000F535C" w:rsidRDefault="00D113C4" w:rsidP="00705A3A">
      <w:pPr>
        <w:spacing w:after="0" w:line="336" w:lineRule="auto"/>
        <w:rPr>
          <w:rFonts w:ascii="Arial" w:hAnsi="Arial" w:cs="Arial"/>
          <w:b/>
          <w:bCs/>
          <w:sz w:val="24"/>
          <w:szCs w:val="28"/>
        </w:rPr>
      </w:pPr>
      <w:r w:rsidRPr="000F535C">
        <w:rPr>
          <w:rFonts w:ascii="Arial" w:hAnsi="Arial"/>
          <w:b/>
          <w:bCs/>
          <w:sz w:val="24"/>
          <w:szCs w:val="28"/>
        </w:rPr>
        <w:t>10. Çalışmanın sonu</w:t>
      </w:r>
    </w:p>
    <w:p w:rsidR="00D113C4" w:rsidRPr="000F535C" w:rsidRDefault="00D113C4" w:rsidP="00705A3A">
      <w:pPr>
        <w:spacing w:after="0" w:line="336" w:lineRule="auto"/>
        <w:rPr>
          <w:rFonts w:ascii="Arial" w:hAnsi="Arial" w:cs="Arial"/>
          <w:sz w:val="20"/>
          <w:szCs w:val="24"/>
        </w:rPr>
      </w:pPr>
      <w:r w:rsidRPr="000F535C">
        <w:rPr>
          <w:rFonts w:ascii="Arial" w:hAnsi="Arial"/>
          <w:sz w:val="20"/>
          <w:szCs w:val="24"/>
        </w:rPr>
        <w:t xml:space="preserve">Çocuğunuzun çalışmaya katılımı </w:t>
      </w:r>
      <w:r w:rsidR="000F535C">
        <w:rPr>
          <w:rFonts w:ascii="Arial" w:hAnsi="Arial"/>
          <w:sz w:val="20"/>
          <w:szCs w:val="24"/>
        </w:rPr>
        <w:t>a</w:t>
      </w:r>
      <w:r w:rsidR="000F535C" w:rsidRPr="000F535C">
        <w:rPr>
          <w:rFonts w:ascii="Arial" w:hAnsi="Arial"/>
          <w:sz w:val="20"/>
          <w:szCs w:val="24"/>
        </w:rPr>
        <w:t>şağıdaki</w:t>
      </w:r>
      <w:r w:rsidRPr="000F535C">
        <w:rPr>
          <w:rFonts w:ascii="Arial" w:hAnsi="Arial"/>
          <w:sz w:val="20"/>
          <w:szCs w:val="24"/>
        </w:rPr>
        <w:t xml:space="preserve"> durumlarda sona erecektir:</w:t>
      </w:r>
    </w:p>
    <w:p w:rsidR="00D113C4" w:rsidRPr="000F535C" w:rsidRDefault="00D113C4" w:rsidP="00705A3A">
      <w:pPr>
        <w:pStyle w:val="Lijstalinea"/>
        <w:numPr>
          <w:ilvl w:val="0"/>
          <w:numId w:val="3"/>
        </w:numPr>
        <w:spacing w:after="0" w:line="336" w:lineRule="auto"/>
        <w:rPr>
          <w:rFonts w:ascii="Arial" w:hAnsi="Arial" w:cs="Arial"/>
          <w:sz w:val="20"/>
          <w:szCs w:val="24"/>
        </w:rPr>
      </w:pPr>
      <w:r w:rsidRPr="000F535C">
        <w:rPr>
          <w:rFonts w:ascii="Arial" w:hAnsi="Arial"/>
          <w:sz w:val="20"/>
          <w:szCs w:val="24"/>
        </w:rPr>
        <w:t xml:space="preserve">4. Maddede açıklanan tüm check-up'ların tamamlanması durumunda. </w:t>
      </w:r>
    </w:p>
    <w:p w:rsidR="00D113C4" w:rsidRPr="000F535C" w:rsidRDefault="00D113C4" w:rsidP="00705A3A">
      <w:pPr>
        <w:pStyle w:val="Lijstalinea"/>
        <w:numPr>
          <w:ilvl w:val="0"/>
          <w:numId w:val="3"/>
        </w:numPr>
        <w:spacing w:after="0" w:line="336" w:lineRule="auto"/>
        <w:rPr>
          <w:rFonts w:ascii="Arial" w:hAnsi="Arial" w:cs="Arial"/>
          <w:sz w:val="20"/>
          <w:szCs w:val="24"/>
        </w:rPr>
      </w:pPr>
      <w:r w:rsidRPr="000F535C">
        <w:rPr>
          <w:rFonts w:ascii="Arial" w:hAnsi="Arial"/>
          <w:sz w:val="20"/>
          <w:szCs w:val="24"/>
        </w:rPr>
        <w:t>Kendiniz durdurmayı tercih etmeniz durumunda</w:t>
      </w:r>
    </w:p>
    <w:p w:rsidR="00D113C4" w:rsidRPr="000F535C" w:rsidRDefault="00D113C4" w:rsidP="00705A3A">
      <w:pPr>
        <w:pStyle w:val="Lijstalinea"/>
        <w:numPr>
          <w:ilvl w:val="0"/>
          <w:numId w:val="3"/>
        </w:numPr>
        <w:spacing w:after="0" w:line="336" w:lineRule="auto"/>
        <w:rPr>
          <w:rFonts w:ascii="Arial" w:hAnsi="Arial" w:cs="Arial"/>
          <w:sz w:val="20"/>
          <w:szCs w:val="24"/>
        </w:rPr>
      </w:pPr>
      <w:r w:rsidRPr="000F535C">
        <w:rPr>
          <w:rFonts w:ascii="Arial" w:hAnsi="Arial"/>
          <w:sz w:val="20"/>
          <w:szCs w:val="24"/>
        </w:rPr>
        <w:t>Araştırma görevlisi durmanın daha iyi olduğunu düşünmesi durumunda.</w:t>
      </w:r>
    </w:p>
    <w:p w:rsidR="00D113C4" w:rsidRPr="000F535C" w:rsidRDefault="00D113C4" w:rsidP="00705A3A">
      <w:pPr>
        <w:pStyle w:val="Lijstalinea"/>
        <w:numPr>
          <w:ilvl w:val="0"/>
          <w:numId w:val="3"/>
        </w:numPr>
        <w:spacing w:after="0" w:line="336" w:lineRule="auto"/>
        <w:rPr>
          <w:rFonts w:ascii="Arial" w:hAnsi="Arial" w:cs="Arial"/>
          <w:sz w:val="20"/>
          <w:szCs w:val="24"/>
        </w:rPr>
      </w:pPr>
      <w:r w:rsidRPr="000F535C">
        <w:rPr>
          <w:rFonts w:ascii="Arial" w:hAnsi="Arial"/>
          <w:sz w:val="20"/>
          <w:szCs w:val="24"/>
        </w:rPr>
        <w:t xml:space="preserve">Erasmus MC, hükümet veya tıbbi etik inceleme heyeti çalışmayı durdurmaya karar vermesi durumunda. </w:t>
      </w:r>
    </w:p>
    <w:p w:rsidR="00D113C4" w:rsidRPr="000F535C" w:rsidRDefault="00D113C4" w:rsidP="00705A3A">
      <w:pPr>
        <w:spacing w:after="0" w:line="336" w:lineRule="auto"/>
        <w:rPr>
          <w:rFonts w:ascii="Arial" w:hAnsi="Arial" w:cs="Arial"/>
          <w:sz w:val="20"/>
          <w:szCs w:val="24"/>
        </w:rPr>
      </w:pPr>
    </w:p>
    <w:p w:rsidR="00D113C4" w:rsidRPr="000F535C" w:rsidRDefault="00D113C4" w:rsidP="00705A3A">
      <w:pPr>
        <w:spacing w:after="0" w:line="336" w:lineRule="auto"/>
        <w:rPr>
          <w:rFonts w:ascii="Arial" w:hAnsi="Arial" w:cs="Arial"/>
          <w:sz w:val="20"/>
          <w:szCs w:val="24"/>
        </w:rPr>
      </w:pPr>
      <w:r w:rsidRPr="000F535C">
        <w:rPr>
          <w:rFonts w:ascii="Arial" w:hAnsi="Arial"/>
          <w:sz w:val="20"/>
          <w:szCs w:val="24"/>
        </w:rPr>
        <w:t>Tüm katılımcılar katılımı bitirdiğinde tüm çalışma sona erecektir.</w:t>
      </w:r>
    </w:p>
    <w:p w:rsidR="00D113C4" w:rsidRPr="000F535C" w:rsidRDefault="00D113C4" w:rsidP="00705A3A">
      <w:pPr>
        <w:spacing w:after="0" w:line="336" w:lineRule="auto"/>
        <w:rPr>
          <w:rFonts w:ascii="Arial" w:hAnsi="Arial" w:cs="Arial"/>
          <w:sz w:val="20"/>
          <w:szCs w:val="24"/>
        </w:rPr>
      </w:pPr>
    </w:p>
    <w:p w:rsidR="00D113C4" w:rsidRPr="000F535C" w:rsidRDefault="00D113C4" w:rsidP="00705A3A">
      <w:pPr>
        <w:spacing w:after="0" w:line="336" w:lineRule="auto"/>
        <w:rPr>
          <w:rFonts w:ascii="Arial" w:hAnsi="Arial" w:cs="Arial"/>
          <w:sz w:val="20"/>
          <w:szCs w:val="24"/>
        </w:rPr>
      </w:pPr>
      <w:r w:rsidRPr="000F535C">
        <w:rPr>
          <w:rFonts w:ascii="Arial" w:hAnsi="Arial"/>
          <w:sz w:val="20"/>
          <w:szCs w:val="24"/>
        </w:rPr>
        <w:t>Tüm veriler işlendikten sonra araştırma görevlisi sizi çalışmanın en önemli sonuçları hakkında bilgilendirecektir. Bu, çocuğunuzun katılımının başlamasından yaklaşık 8 ila 10 yıl sonra olacaktır.</w:t>
      </w:r>
    </w:p>
    <w:p w:rsidR="00D113C4" w:rsidRPr="000F535C" w:rsidRDefault="00D113C4" w:rsidP="00705A3A">
      <w:pPr>
        <w:spacing w:after="0" w:line="336" w:lineRule="auto"/>
        <w:rPr>
          <w:rFonts w:ascii="Arial" w:hAnsi="Arial" w:cs="Arial"/>
          <w:sz w:val="20"/>
          <w:szCs w:val="24"/>
        </w:rPr>
      </w:pPr>
      <w:r w:rsidRPr="000F535C">
        <w:rPr>
          <w:rFonts w:ascii="Arial" w:hAnsi="Arial"/>
          <w:sz w:val="20"/>
          <w:szCs w:val="24"/>
        </w:rPr>
        <w:t>Araştırma görevlisi ayrıca tüm çalışmanın sonunda çocuğunuzun hangi tedavi grubunun içinde olduğunu da söyleyebilir. Bunu istemiyorsanız, lütfen araştırma görevlisini bilgilendirin. Bu durumda araştırma görevlisinin sizi bilgilendirmesine izin verilmez.</w:t>
      </w:r>
    </w:p>
    <w:p w:rsidR="00D113C4" w:rsidRPr="000F535C" w:rsidRDefault="00D113C4" w:rsidP="00705A3A">
      <w:pPr>
        <w:spacing w:after="0" w:line="336" w:lineRule="auto"/>
        <w:rPr>
          <w:rFonts w:ascii="Arial" w:hAnsi="Arial" w:cs="Arial"/>
          <w:sz w:val="24"/>
          <w:szCs w:val="24"/>
        </w:rPr>
      </w:pPr>
    </w:p>
    <w:p w:rsidR="00D113C4" w:rsidRPr="000F535C" w:rsidRDefault="00123262" w:rsidP="00705A3A">
      <w:pPr>
        <w:pStyle w:val="Lijstalinea"/>
        <w:numPr>
          <w:ilvl w:val="0"/>
          <w:numId w:val="4"/>
        </w:numPr>
        <w:tabs>
          <w:tab w:val="left" w:pos="284"/>
          <w:tab w:val="left" w:pos="1701"/>
        </w:tabs>
        <w:spacing w:after="0" w:line="336" w:lineRule="auto"/>
        <w:rPr>
          <w:rFonts w:ascii="Arial" w:hAnsi="Arial" w:cs="Arial"/>
          <w:b/>
          <w:bCs/>
          <w:sz w:val="24"/>
          <w:szCs w:val="28"/>
        </w:rPr>
      </w:pPr>
      <w:r w:rsidRPr="000F535C">
        <w:rPr>
          <w:rFonts w:ascii="Arial" w:hAnsi="Arial"/>
          <w:b/>
          <w:bCs/>
          <w:sz w:val="24"/>
          <w:szCs w:val="28"/>
        </w:rPr>
        <w:t xml:space="preserve"> Çocuğunuzun verilerinin kullanımı ve saklanması</w:t>
      </w:r>
    </w:p>
    <w:p w:rsidR="00D113C4" w:rsidRPr="000F535C" w:rsidRDefault="00D113C4" w:rsidP="00705A3A">
      <w:pPr>
        <w:spacing w:after="0" w:line="336" w:lineRule="auto"/>
        <w:rPr>
          <w:rFonts w:ascii="Arial" w:hAnsi="Arial" w:cs="Arial"/>
          <w:sz w:val="20"/>
          <w:szCs w:val="24"/>
        </w:rPr>
      </w:pPr>
      <w:r w:rsidRPr="000F535C">
        <w:rPr>
          <w:rFonts w:ascii="Arial" w:hAnsi="Arial"/>
          <w:sz w:val="20"/>
          <w:szCs w:val="24"/>
        </w:rPr>
        <w:t>Bu çalışmanın amacı doğrultusunda çocuğunuzun kişisel verileri kullanılacak ve saklanacaktır. Bu, isim ve adres gibi verileri ve çocuğunuzun sağlığıyla ilgili verileri içermektedir. Araştırma sorularına cevap vermek ve sonuçları yayınlayabilmek için verilerin toplanması, kullanılması ve saklanması gerekmektedir. Çocuğunuzun verilerinin kullanımına onay vermenizi rica ediyoruz. Çocuğunuz çalışma sırasında bölgenizdeki başka bir hastaneye katılır ve nakledilirse, bu süre zarfında çocuğunuzun hastalık seyri hakkında bilgi talep edilmesini de kabul etmiş olursunuz.</w:t>
      </w:r>
    </w:p>
    <w:p w:rsidR="003A39C1" w:rsidRPr="000F535C" w:rsidRDefault="003A39C1" w:rsidP="00705A3A">
      <w:pPr>
        <w:spacing w:after="0" w:line="336" w:lineRule="auto"/>
        <w:rPr>
          <w:rFonts w:ascii="Arial" w:hAnsi="Arial" w:cs="Arial"/>
          <w:sz w:val="20"/>
          <w:szCs w:val="24"/>
        </w:rPr>
      </w:pPr>
    </w:p>
    <w:p w:rsidR="00515097" w:rsidRPr="000F535C" w:rsidRDefault="00515097" w:rsidP="00705A3A">
      <w:pPr>
        <w:autoSpaceDE w:val="0"/>
        <w:autoSpaceDN w:val="0"/>
        <w:adjustRightInd w:val="0"/>
        <w:spacing w:after="0" w:line="336" w:lineRule="auto"/>
        <w:rPr>
          <w:rFonts w:ascii="Arial" w:hAnsi="Arial" w:cs="Arial"/>
          <w:b/>
          <w:sz w:val="20"/>
          <w:szCs w:val="24"/>
        </w:rPr>
      </w:pPr>
      <w:r w:rsidRPr="000F535C">
        <w:rPr>
          <w:rFonts w:ascii="Arial" w:hAnsi="Arial"/>
          <w:b/>
          <w:bCs/>
          <w:sz w:val="20"/>
          <w:szCs w:val="24"/>
        </w:rPr>
        <w:t>Verilerin gizliliği</w:t>
      </w:r>
    </w:p>
    <w:p w:rsidR="00515097" w:rsidRPr="000F535C" w:rsidRDefault="00515097" w:rsidP="00705A3A">
      <w:pPr>
        <w:spacing w:after="0" w:line="336" w:lineRule="auto"/>
        <w:rPr>
          <w:rFonts w:ascii="Arial" w:hAnsi="Arial" w:cs="Arial"/>
          <w:sz w:val="20"/>
          <w:szCs w:val="24"/>
        </w:rPr>
      </w:pPr>
      <w:r w:rsidRPr="000F535C">
        <w:rPr>
          <w:rFonts w:ascii="Arial" w:hAnsi="Arial"/>
          <w:sz w:val="20"/>
          <w:szCs w:val="24"/>
        </w:rPr>
        <w:t xml:space="preserve">Çocuğunuzun gizliliğini korumak için verileri kodlanacaktır. Çocuğunuzun adı ve onu doğrudan veya burada tanımlayabilecek diğer bilgiler atlanmıştır. Bu bilgiler yalnızca söz konusu hastanede güvenli bir şekilde saklanan kodun bir anahtarı ile şifrelenebilir. Sponsora gönderilen veriler yalnızca bu kodu içerir, ancak çocuğunuzun adını veya kendisini tanımlayabilecek diğer verileri içermez. Çalışma ile ilgili raporlarda veya yayınlarda, veriler de tanımlanamayacaktır. </w:t>
      </w:r>
    </w:p>
    <w:p w:rsidR="00515097" w:rsidRPr="000F535C" w:rsidRDefault="00515097" w:rsidP="00705A3A">
      <w:pPr>
        <w:spacing w:after="0" w:line="336" w:lineRule="auto"/>
        <w:rPr>
          <w:rFonts w:ascii="Arial" w:hAnsi="Arial" w:cs="Arial"/>
          <w:sz w:val="20"/>
          <w:szCs w:val="24"/>
        </w:rPr>
      </w:pPr>
    </w:p>
    <w:p w:rsidR="00515097" w:rsidRPr="000F535C" w:rsidRDefault="00515097" w:rsidP="00705A3A">
      <w:pPr>
        <w:spacing w:after="0" w:line="336" w:lineRule="auto"/>
        <w:rPr>
          <w:rFonts w:ascii="Arial" w:hAnsi="Arial" w:cs="Arial"/>
          <w:b/>
          <w:bCs/>
          <w:sz w:val="20"/>
          <w:szCs w:val="24"/>
        </w:rPr>
      </w:pPr>
      <w:r w:rsidRPr="000F535C">
        <w:rPr>
          <w:rFonts w:ascii="Arial" w:hAnsi="Arial"/>
          <w:b/>
          <w:bCs/>
          <w:sz w:val="20"/>
          <w:szCs w:val="24"/>
        </w:rPr>
        <w:lastRenderedPageBreak/>
        <w:t>İnceleme için verilere erişim</w:t>
      </w:r>
    </w:p>
    <w:p w:rsidR="00515097" w:rsidRPr="000F535C" w:rsidRDefault="00515097" w:rsidP="00705A3A">
      <w:pPr>
        <w:spacing w:after="0" w:line="336" w:lineRule="auto"/>
        <w:rPr>
          <w:rFonts w:ascii="Arial" w:hAnsi="Arial" w:cs="Arial"/>
          <w:sz w:val="20"/>
          <w:szCs w:val="24"/>
        </w:rPr>
      </w:pPr>
      <w:r w:rsidRPr="000F535C">
        <w:rPr>
          <w:rFonts w:ascii="Arial" w:hAnsi="Arial"/>
          <w:sz w:val="20"/>
          <w:szCs w:val="24"/>
        </w:rPr>
        <w:t>Hastanedeki bazı kişiler, kodu olmayan veriler de dahil olmak üzere çocuğunuzun tüm verilerine erişebilir. Bu, çalışmanın düzgün ve güvenilir bir şekilde yapıldığını kontrol etmek için gereklidir. Verilerinize erişimi olan kişiler şunlardır: soruşturmanın güvenliğini izleyen heyet ve bu amaçla işe alınan bir gözlemci (her şeyin yolunda gidip gitmediğini izleyen bağımsız bir kişi). Onlar verileri gizli tutacaklardır. Bu inceleme için sizden izin vermenizi istiyoruz.</w:t>
      </w:r>
    </w:p>
    <w:p w:rsidR="00390730" w:rsidRPr="000F535C" w:rsidRDefault="00390730" w:rsidP="00705A3A">
      <w:pPr>
        <w:spacing w:after="0" w:line="336" w:lineRule="auto"/>
        <w:rPr>
          <w:rFonts w:ascii="Arial" w:hAnsi="Arial" w:cs="Arial"/>
          <w:b/>
          <w:bCs/>
          <w:sz w:val="20"/>
          <w:szCs w:val="24"/>
        </w:rPr>
      </w:pPr>
    </w:p>
    <w:p w:rsidR="00C07643" w:rsidRPr="000F535C" w:rsidRDefault="00C07643" w:rsidP="00705A3A">
      <w:pPr>
        <w:spacing w:after="0" w:line="336" w:lineRule="auto"/>
        <w:rPr>
          <w:rFonts w:ascii="Arial" w:hAnsi="Arial" w:cs="Arial"/>
          <w:b/>
          <w:bCs/>
          <w:sz w:val="20"/>
          <w:szCs w:val="24"/>
        </w:rPr>
      </w:pPr>
      <w:r w:rsidRPr="000F535C">
        <w:rPr>
          <w:rFonts w:ascii="Arial" w:hAnsi="Arial"/>
          <w:b/>
          <w:bCs/>
          <w:sz w:val="20"/>
          <w:szCs w:val="24"/>
        </w:rPr>
        <w:t>Verilerin saklama süresi</w:t>
      </w:r>
    </w:p>
    <w:p w:rsidR="00515097" w:rsidRPr="000F535C" w:rsidRDefault="00C07643" w:rsidP="00705A3A">
      <w:pPr>
        <w:spacing w:after="0" w:line="336" w:lineRule="auto"/>
        <w:rPr>
          <w:rFonts w:ascii="Arial" w:hAnsi="Arial" w:cs="Arial"/>
          <w:sz w:val="20"/>
          <w:szCs w:val="24"/>
        </w:rPr>
      </w:pPr>
      <w:r w:rsidRPr="000F535C">
        <w:rPr>
          <w:rFonts w:ascii="Arial" w:hAnsi="Arial"/>
          <w:sz w:val="20"/>
          <w:szCs w:val="24"/>
        </w:rPr>
        <w:t xml:space="preserve">Veriler çalışma alanında 15 yıl süreyle saklanmalıdır. </w:t>
      </w:r>
    </w:p>
    <w:p w:rsidR="00C07643" w:rsidRPr="000F535C" w:rsidRDefault="00C07643" w:rsidP="00705A3A">
      <w:pPr>
        <w:spacing w:after="0" w:line="336" w:lineRule="auto"/>
        <w:rPr>
          <w:rFonts w:ascii="Arial" w:hAnsi="Arial" w:cs="Arial"/>
          <w:sz w:val="20"/>
          <w:szCs w:val="24"/>
        </w:rPr>
      </w:pPr>
    </w:p>
    <w:p w:rsidR="00C07643" w:rsidRPr="000F535C" w:rsidRDefault="00C07643" w:rsidP="00705A3A">
      <w:pPr>
        <w:pStyle w:val="Tekstopmerking"/>
        <w:spacing w:line="336" w:lineRule="auto"/>
        <w:rPr>
          <w:rFonts w:ascii="Arial" w:hAnsi="Arial" w:cs="Arial"/>
          <w:b/>
          <w:szCs w:val="24"/>
        </w:rPr>
      </w:pPr>
      <w:r w:rsidRPr="000F535C">
        <w:rPr>
          <w:rFonts w:ascii="Arial" w:hAnsi="Arial"/>
          <w:b/>
          <w:bCs/>
          <w:szCs w:val="24"/>
        </w:rPr>
        <w:t>Verilerin diğer çalışmalar için saklanması ve kullanılması</w:t>
      </w:r>
    </w:p>
    <w:p w:rsidR="00C07643" w:rsidRPr="000F535C" w:rsidRDefault="00C07643" w:rsidP="00705A3A">
      <w:pPr>
        <w:spacing w:line="336" w:lineRule="auto"/>
        <w:rPr>
          <w:rFonts w:ascii="Arial" w:hAnsi="Arial" w:cs="Arial"/>
          <w:sz w:val="20"/>
          <w:szCs w:val="24"/>
        </w:rPr>
      </w:pPr>
      <w:r w:rsidRPr="000F535C">
        <w:rPr>
          <w:rFonts w:ascii="Arial" w:hAnsi="Arial"/>
          <w:sz w:val="20"/>
          <w:szCs w:val="24"/>
        </w:rPr>
        <w:t>Erken doğum alanındaki diğer klinik araştırmalar için bu çalışmanın bitiminden sonra çocuğunuzun verileri hala ilgi çekici olabilir. Bu nedenle çocuğunuzun verileri 15 yıl süresince saklanacaktır. Bunu kabul edip etmediğinizi onay formunda belirtebilirsiniz. Eğer buna izin vermemeniz durumunda dahi, çocuğunuz halen mevcut çalışmaya katılabilir.</w:t>
      </w:r>
    </w:p>
    <w:p w:rsidR="00C07643" w:rsidRPr="000F535C" w:rsidRDefault="00C07643" w:rsidP="00705A3A">
      <w:pPr>
        <w:spacing w:after="0" w:line="336" w:lineRule="auto"/>
        <w:rPr>
          <w:rFonts w:ascii="Arial" w:hAnsi="Arial" w:cs="Arial"/>
          <w:b/>
          <w:bCs/>
          <w:sz w:val="20"/>
          <w:szCs w:val="24"/>
        </w:rPr>
      </w:pPr>
      <w:r w:rsidRPr="000F535C">
        <w:rPr>
          <w:rFonts w:ascii="Arial" w:hAnsi="Arial"/>
          <w:b/>
          <w:bCs/>
          <w:sz w:val="20"/>
          <w:szCs w:val="24"/>
        </w:rPr>
        <w:t>Beklenmedik bulgular hakkında bilgi</w:t>
      </w:r>
    </w:p>
    <w:p w:rsidR="00C07643" w:rsidRPr="000F535C" w:rsidRDefault="00C07643" w:rsidP="00705A3A">
      <w:pPr>
        <w:spacing w:after="0" w:line="336" w:lineRule="auto"/>
        <w:rPr>
          <w:rFonts w:ascii="Arial" w:hAnsi="Arial" w:cs="Arial"/>
          <w:sz w:val="20"/>
          <w:szCs w:val="24"/>
        </w:rPr>
      </w:pPr>
      <w:r w:rsidRPr="000F535C">
        <w:rPr>
          <w:rFonts w:ascii="Arial" w:hAnsi="Arial"/>
          <w:sz w:val="20"/>
          <w:szCs w:val="24"/>
        </w:rPr>
        <w:t>Bu çalışma sırasında, şans eseri, çalışma için önemli olmayan, ancak çocuğunuz için önemli olan bir şey bulunabilir. Bu, çocuğunuzun sağlığı için önemliyse, tedavi ekibi tarafından bilgilendirileceksiniz. Daha sonra aile doktorunuzla veya uzmanınızla ne yapılması gerektiğini tartışabilirsiniz. Bunun için de onayınızı veriyorsunuz.</w:t>
      </w:r>
    </w:p>
    <w:p w:rsidR="0095459F" w:rsidRPr="000F535C" w:rsidRDefault="0095459F" w:rsidP="00705A3A">
      <w:pPr>
        <w:spacing w:after="0" w:line="336" w:lineRule="auto"/>
        <w:rPr>
          <w:rFonts w:ascii="Arial" w:hAnsi="Arial" w:cs="Arial"/>
          <w:b/>
          <w:bCs/>
          <w:sz w:val="20"/>
          <w:szCs w:val="24"/>
        </w:rPr>
      </w:pPr>
    </w:p>
    <w:p w:rsidR="00C07643" w:rsidRPr="000F535C" w:rsidRDefault="00C07643" w:rsidP="00705A3A">
      <w:pPr>
        <w:spacing w:after="0" w:line="336" w:lineRule="auto"/>
        <w:rPr>
          <w:rFonts w:ascii="Arial" w:hAnsi="Arial" w:cs="Arial"/>
          <w:b/>
          <w:sz w:val="20"/>
          <w:szCs w:val="24"/>
        </w:rPr>
      </w:pPr>
      <w:r w:rsidRPr="000F535C">
        <w:rPr>
          <w:rFonts w:ascii="Arial" w:hAnsi="Arial"/>
          <w:b/>
          <w:bCs/>
          <w:sz w:val="20"/>
          <w:szCs w:val="24"/>
        </w:rPr>
        <w:t>Onayın geri alınması</w:t>
      </w:r>
    </w:p>
    <w:p w:rsidR="00C07643" w:rsidRPr="000F535C" w:rsidRDefault="00C07643" w:rsidP="00705A3A">
      <w:pPr>
        <w:spacing w:after="0" w:line="336" w:lineRule="auto"/>
        <w:rPr>
          <w:rFonts w:ascii="Arial" w:hAnsi="Arial" w:cs="Arial"/>
          <w:sz w:val="20"/>
          <w:szCs w:val="24"/>
        </w:rPr>
      </w:pPr>
      <w:r w:rsidRPr="000F535C">
        <w:rPr>
          <w:rFonts w:ascii="Arial" w:hAnsi="Arial"/>
          <w:sz w:val="20"/>
          <w:szCs w:val="24"/>
        </w:rPr>
        <w:t xml:space="preserve">Çocuğunuzun kişisel verilerini kullanma izninizi her zaman geri alabilirsiniz. Bu, bu çalışma için ve ayrıca gelecekteki araştırmalar için saklama ve kullanım için de geçerlidir. Onayınızı geri aldığınız ana kadar toplanan çalışma verileri, çalışma amacıyla kullanılmaya devam edecektir. </w:t>
      </w:r>
    </w:p>
    <w:p w:rsidR="00C07643" w:rsidRPr="000F535C" w:rsidRDefault="00C07643" w:rsidP="00705A3A">
      <w:pPr>
        <w:spacing w:after="0" w:line="336" w:lineRule="auto"/>
        <w:rPr>
          <w:rFonts w:ascii="Arial" w:hAnsi="Arial" w:cs="Arial"/>
          <w:sz w:val="20"/>
          <w:szCs w:val="24"/>
        </w:rPr>
      </w:pPr>
    </w:p>
    <w:p w:rsidR="00C07643" w:rsidRPr="000F535C" w:rsidRDefault="00C07643" w:rsidP="00705A3A">
      <w:pPr>
        <w:spacing w:after="0" w:line="336" w:lineRule="auto"/>
        <w:rPr>
          <w:rFonts w:ascii="Arial" w:hAnsi="Arial" w:cs="Arial"/>
          <w:b/>
          <w:sz w:val="20"/>
          <w:szCs w:val="24"/>
        </w:rPr>
      </w:pPr>
      <w:r w:rsidRPr="000F535C">
        <w:rPr>
          <w:rFonts w:ascii="Arial" w:hAnsi="Arial"/>
          <w:b/>
          <w:bCs/>
          <w:sz w:val="20"/>
          <w:szCs w:val="24"/>
        </w:rPr>
        <w:t>Verilerin işlenmesine ilişkin haklarınız hakkında daha fazla bilgi</w:t>
      </w:r>
    </w:p>
    <w:p w:rsidR="00C07643" w:rsidRPr="000F535C" w:rsidRDefault="00C07643" w:rsidP="00705A3A">
      <w:pPr>
        <w:spacing w:after="0" w:line="336" w:lineRule="auto"/>
        <w:rPr>
          <w:rFonts w:ascii="Arial" w:hAnsi="Arial" w:cs="Arial"/>
          <w:sz w:val="20"/>
          <w:szCs w:val="24"/>
        </w:rPr>
      </w:pPr>
      <w:r w:rsidRPr="000F535C">
        <w:rPr>
          <w:rFonts w:ascii="Arial" w:hAnsi="Arial"/>
          <w:sz w:val="20"/>
          <w:szCs w:val="24"/>
        </w:rPr>
        <w:t xml:space="preserve">Çocuğunuzun kişisel verilerinin işlenmesine ilişkin haklarınız hakkında genel bilgi için lütfen </w:t>
      </w:r>
      <w:bookmarkStart w:id="0" w:name="_Hlk4060553"/>
      <w:r w:rsidRPr="000F535C">
        <w:rPr>
          <w:rFonts w:ascii="Arial" w:hAnsi="Arial"/>
          <w:sz w:val="20"/>
          <w:szCs w:val="24"/>
        </w:rPr>
        <w:t>Hollanda Veri Koruma Kurumu</w:t>
      </w:r>
      <w:bookmarkEnd w:id="0"/>
      <w:r w:rsidRPr="000F535C">
        <w:rPr>
          <w:rFonts w:ascii="Arial" w:hAnsi="Arial"/>
          <w:sz w:val="20"/>
          <w:szCs w:val="24"/>
        </w:rPr>
        <w:t xml:space="preserve">'nun web sitesine bakınız. </w:t>
      </w:r>
    </w:p>
    <w:p w:rsidR="00C07643" w:rsidRPr="000F535C" w:rsidRDefault="00C07643" w:rsidP="00705A3A">
      <w:pPr>
        <w:spacing w:after="0" w:line="336" w:lineRule="auto"/>
        <w:rPr>
          <w:rFonts w:ascii="Arial" w:hAnsi="Arial" w:cs="Arial"/>
          <w:sz w:val="20"/>
          <w:szCs w:val="24"/>
        </w:rPr>
      </w:pPr>
    </w:p>
    <w:p w:rsidR="00C07643" w:rsidRPr="000F535C" w:rsidRDefault="00C07643" w:rsidP="00705A3A">
      <w:pPr>
        <w:spacing w:after="0" w:line="336" w:lineRule="auto"/>
        <w:rPr>
          <w:rFonts w:ascii="Arial" w:hAnsi="Arial" w:cs="Arial"/>
          <w:sz w:val="20"/>
          <w:szCs w:val="24"/>
        </w:rPr>
      </w:pPr>
      <w:r w:rsidRPr="000F535C">
        <w:rPr>
          <w:rFonts w:ascii="Arial" w:hAnsi="Arial"/>
          <w:sz w:val="20"/>
          <w:szCs w:val="24"/>
        </w:rPr>
        <w:t>Haklarınız veya çocuğunuzun hakları hakkında herhangi bir sorunuz varsa, lütfen kişisel verilerin işlenmesinden sorumlu kişiyle iletişime geçin. Bu çalışma için:</w:t>
      </w:r>
    </w:p>
    <w:p w:rsidR="00CD7349" w:rsidRPr="000F535C" w:rsidRDefault="00CD7349" w:rsidP="00705A3A">
      <w:pPr>
        <w:spacing w:after="0" w:line="336" w:lineRule="auto"/>
        <w:rPr>
          <w:rFonts w:ascii="Arial" w:hAnsi="Arial" w:cs="Arial"/>
          <w:sz w:val="20"/>
          <w:szCs w:val="24"/>
        </w:rPr>
      </w:pPr>
    </w:p>
    <w:p w:rsidR="009B126A" w:rsidRPr="000F535C" w:rsidRDefault="009B126A" w:rsidP="00705A3A">
      <w:pPr>
        <w:spacing w:after="0" w:line="336" w:lineRule="auto"/>
        <w:rPr>
          <w:rFonts w:ascii="Arial" w:hAnsi="Arial" w:cs="Arial"/>
          <w:sz w:val="20"/>
          <w:szCs w:val="24"/>
        </w:rPr>
      </w:pPr>
      <w:r w:rsidRPr="000F535C">
        <w:rPr>
          <w:rFonts w:ascii="Arial" w:hAnsi="Arial"/>
          <w:sz w:val="20"/>
          <w:szCs w:val="24"/>
        </w:rPr>
        <w:t>Annelies Ham</w:t>
      </w:r>
    </w:p>
    <w:p w:rsidR="009B126A" w:rsidRPr="000F535C" w:rsidRDefault="009B126A" w:rsidP="00705A3A">
      <w:pPr>
        <w:spacing w:after="0" w:line="336" w:lineRule="auto"/>
        <w:rPr>
          <w:rFonts w:ascii="Arial" w:hAnsi="Arial" w:cs="Arial"/>
          <w:sz w:val="20"/>
          <w:szCs w:val="24"/>
        </w:rPr>
      </w:pPr>
      <w:r w:rsidRPr="000F535C">
        <w:rPr>
          <w:rFonts w:ascii="Arial" w:hAnsi="Arial"/>
          <w:sz w:val="20"/>
          <w:szCs w:val="24"/>
        </w:rPr>
        <w:t>Proje Yöneticisi Neonatoloji Bölümü</w:t>
      </w:r>
    </w:p>
    <w:p w:rsidR="009B126A" w:rsidRPr="000F535C" w:rsidRDefault="009B126A" w:rsidP="00705A3A">
      <w:pPr>
        <w:spacing w:after="0" w:line="336" w:lineRule="auto"/>
        <w:ind w:right="6377"/>
        <w:rPr>
          <w:rFonts w:ascii="Arial" w:eastAsia="Arial" w:hAnsi="Arial" w:cs="Arial"/>
          <w:color w:val="000000"/>
          <w:sz w:val="20"/>
          <w:szCs w:val="24"/>
        </w:rPr>
      </w:pPr>
      <w:r w:rsidRPr="000F535C">
        <w:rPr>
          <w:rFonts w:ascii="Arial" w:hAnsi="Arial"/>
          <w:color w:val="000000"/>
          <w:sz w:val="20"/>
          <w:szCs w:val="24"/>
        </w:rPr>
        <w:t>a.ham@erasmusmc.nl</w:t>
      </w:r>
    </w:p>
    <w:p w:rsidR="009B126A" w:rsidRPr="000F535C" w:rsidRDefault="009B126A" w:rsidP="00705A3A">
      <w:pPr>
        <w:spacing w:after="0" w:line="336" w:lineRule="auto"/>
        <w:rPr>
          <w:rFonts w:ascii="Arial" w:hAnsi="Arial" w:cs="Arial"/>
          <w:sz w:val="20"/>
          <w:szCs w:val="24"/>
        </w:rPr>
      </w:pPr>
    </w:p>
    <w:p w:rsidR="009B126A" w:rsidRPr="000F535C" w:rsidRDefault="009B126A" w:rsidP="00CD7349">
      <w:pPr>
        <w:spacing w:line="336" w:lineRule="auto"/>
        <w:rPr>
          <w:rFonts w:ascii="Arial" w:hAnsi="Arial" w:cs="Arial"/>
          <w:sz w:val="20"/>
          <w:szCs w:val="24"/>
        </w:rPr>
      </w:pPr>
      <w:r w:rsidRPr="000F535C">
        <w:rPr>
          <w:rFonts w:ascii="Arial" w:hAnsi="Arial"/>
          <w:sz w:val="20"/>
          <w:szCs w:val="24"/>
        </w:rPr>
        <w:t xml:space="preserve">Çocuğunuzun kişisel bilgilerinin işlenmesi ile ilgili herhangi bir sorunuz veya şikayetiniz varsa, çocuğunuzun tedavi edildiği merkezle iletişime geçmenizi öneririz. Ayrıca kurum için merkezin veri koruma görevlisi (Ek A'daki iletişim bilgilerine bakın) veya Hollanda Veri Koruma Kurumu ile de irtibata geçebilirsiniz. </w:t>
      </w:r>
    </w:p>
    <w:p w:rsidR="00390730" w:rsidRPr="000F535C" w:rsidRDefault="00390730" w:rsidP="00705A3A">
      <w:pPr>
        <w:spacing w:after="0" w:line="336" w:lineRule="auto"/>
        <w:rPr>
          <w:rFonts w:ascii="Arial" w:hAnsi="Arial" w:cs="Arial"/>
          <w:b/>
          <w:bCs/>
          <w:sz w:val="20"/>
          <w:szCs w:val="24"/>
        </w:rPr>
      </w:pPr>
    </w:p>
    <w:p w:rsidR="00390730" w:rsidRPr="000F535C" w:rsidRDefault="00390730" w:rsidP="00705A3A">
      <w:pPr>
        <w:spacing w:after="0" w:line="336" w:lineRule="auto"/>
        <w:rPr>
          <w:rFonts w:ascii="Arial" w:hAnsi="Arial" w:cs="Arial"/>
          <w:b/>
          <w:bCs/>
          <w:sz w:val="20"/>
          <w:szCs w:val="24"/>
        </w:rPr>
      </w:pPr>
    </w:p>
    <w:p w:rsidR="009B126A" w:rsidRPr="000F535C" w:rsidRDefault="009B126A" w:rsidP="00705A3A">
      <w:pPr>
        <w:spacing w:after="0" w:line="336" w:lineRule="auto"/>
        <w:rPr>
          <w:rFonts w:ascii="Arial" w:hAnsi="Arial" w:cs="Arial"/>
          <w:b/>
          <w:sz w:val="20"/>
          <w:szCs w:val="24"/>
        </w:rPr>
      </w:pPr>
      <w:r w:rsidRPr="000F535C">
        <w:rPr>
          <w:rFonts w:ascii="Arial" w:hAnsi="Arial"/>
          <w:b/>
          <w:bCs/>
          <w:sz w:val="20"/>
          <w:szCs w:val="24"/>
        </w:rPr>
        <w:t>Çalışmanın kaydedilmesi</w:t>
      </w:r>
    </w:p>
    <w:p w:rsidR="009B126A" w:rsidRPr="000F535C" w:rsidRDefault="009B126A" w:rsidP="00705A3A">
      <w:pPr>
        <w:spacing w:after="0" w:line="336" w:lineRule="auto"/>
        <w:rPr>
          <w:rFonts w:ascii="Arial" w:hAnsi="Arial" w:cs="Arial"/>
          <w:sz w:val="20"/>
          <w:szCs w:val="24"/>
        </w:rPr>
      </w:pPr>
      <w:r w:rsidRPr="000F535C">
        <w:rPr>
          <w:rFonts w:ascii="Arial" w:hAnsi="Arial"/>
          <w:sz w:val="20"/>
          <w:szCs w:val="24"/>
        </w:rPr>
        <w:t>Bu çalışma hakkındaki bilgiler ayrıca tıbbi araştırmaların bir kaydında, yani www.neonatologynetwork.eu da yer almaktadır. Size veya çocuğunuza kadar izlenebilecek hiçbir veri dahil edilmemiştir. Çalışmadan sonra, web sitesi bu çalışmanın sonuçlarının bir özetini sunabilir. Bu çalışmayı DOXA deneyi altında bulabilirsiniz.</w:t>
      </w:r>
    </w:p>
    <w:p w:rsidR="00390730" w:rsidRPr="000F535C" w:rsidRDefault="00390730" w:rsidP="00705A3A">
      <w:pPr>
        <w:spacing w:after="0" w:line="336" w:lineRule="auto"/>
        <w:rPr>
          <w:rFonts w:ascii="Arial" w:hAnsi="Arial" w:cs="Arial"/>
          <w:sz w:val="20"/>
          <w:szCs w:val="24"/>
        </w:rPr>
      </w:pPr>
    </w:p>
    <w:p w:rsidR="009B126A" w:rsidRPr="000F535C" w:rsidRDefault="008D4266" w:rsidP="00705A3A">
      <w:pPr>
        <w:pStyle w:val="Lijstalinea"/>
        <w:numPr>
          <w:ilvl w:val="0"/>
          <w:numId w:val="4"/>
        </w:numPr>
        <w:tabs>
          <w:tab w:val="left" w:pos="284"/>
          <w:tab w:val="left" w:pos="1701"/>
        </w:tabs>
        <w:spacing w:after="0" w:line="336" w:lineRule="auto"/>
        <w:rPr>
          <w:rFonts w:ascii="Arial" w:hAnsi="Arial" w:cs="Arial"/>
          <w:b/>
          <w:sz w:val="24"/>
          <w:szCs w:val="24"/>
        </w:rPr>
      </w:pPr>
      <w:r w:rsidRPr="000F535C">
        <w:rPr>
          <w:rFonts w:ascii="Arial" w:hAnsi="Arial"/>
          <w:b/>
          <w:bCs/>
          <w:sz w:val="24"/>
          <w:szCs w:val="24"/>
        </w:rPr>
        <w:t xml:space="preserve"> Sigorta hususları</w:t>
      </w:r>
    </w:p>
    <w:p w:rsidR="00B118D7" w:rsidRPr="000F535C" w:rsidRDefault="009B126A" w:rsidP="00390730">
      <w:pPr>
        <w:spacing w:line="336" w:lineRule="auto"/>
        <w:rPr>
          <w:rFonts w:ascii="Arial" w:hAnsi="Arial" w:cs="Arial"/>
          <w:sz w:val="20"/>
          <w:szCs w:val="24"/>
        </w:rPr>
      </w:pPr>
      <w:r w:rsidRPr="000F535C">
        <w:rPr>
          <w:rFonts w:ascii="Arial" w:hAnsi="Arial"/>
          <w:sz w:val="20"/>
          <w:szCs w:val="24"/>
        </w:rPr>
        <w:t xml:space="preserve">Bu çalışmaya katılan herkes için sigorta yapılmıştır. Sigorta, çalışmadan kaynaklanan hasarı kapsamaktadır. Tüm hasarlar karşılanmaz. </w:t>
      </w:r>
      <w:r w:rsidRPr="000F535C">
        <w:rPr>
          <w:rFonts w:ascii="Arial" w:hAnsi="Arial"/>
          <w:b/>
          <w:bCs/>
          <w:sz w:val="20"/>
          <w:szCs w:val="24"/>
        </w:rPr>
        <w:t>Ek B</w:t>
      </w:r>
      <w:r w:rsidRPr="000F535C">
        <w:rPr>
          <w:rFonts w:ascii="Arial" w:hAnsi="Arial"/>
          <w:sz w:val="20"/>
          <w:szCs w:val="24"/>
        </w:rPr>
        <w:t xml:space="preserve"> 'de sigorta ve istisnalar hakkında daha fazla bilgi bulabilirsiniz. Ayrıca hasarların kime bildirileceği de belirtilmektedir.</w:t>
      </w:r>
    </w:p>
    <w:p w:rsidR="009B126A" w:rsidRPr="000F535C" w:rsidRDefault="00123262" w:rsidP="00705A3A">
      <w:pPr>
        <w:pStyle w:val="Lijstalinea"/>
        <w:numPr>
          <w:ilvl w:val="0"/>
          <w:numId w:val="4"/>
        </w:numPr>
        <w:spacing w:line="336" w:lineRule="auto"/>
        <w:rPr>
          <w:rFonts w:ascii="Arial" w:hAnsi="Arial" w:cs="Arial"/>
          <w:b/>
          <w:bCs/>
          <w:szCs w:val="28"/>
        </w:rPr>
      </w:pPr>
      <w:r w:rsidRPr="000F535C">
        <w:rPr>
          <w:rFonts w:ascii="Arial" w:hAnsi="Arial"/>
          <w:b/>
          <w:bCs/>
          <w:sz w:val="24"/>
          <w:szCs w:val="28"/>
        </w:rPr>
        <w:t xml:space="preserve"> Aile doktorunun ve icapçı uzman doktorun bilgilendirilmesi</w:t>
      </w:r>
    </w:p>
    <w:p w:rsidR="00CD7349" w:rsidRPr="000F535C" w:rsidRDefault="008D4266" w:rsidP="00390730">
      <w:pPr>
        <w:spacing w:line="336" w:lineRule="auto"/>
        <w:rPr>
          <w:rFonts w:ascii="Arial" w:hAnsi="Arial" w:cs="Arial"/>
          <w:sz w:val="20"/>
          <w:szCs w:val="24"/>
        </w:rPr>
      </w:pPr>
      <w:r w:rsidRPr="000F535C">
        <w:rPr>
          <w:rFonts w:ascii="Arial" w:hAnsi="Arial"/>
          <w:sz w:val="20"/>
          <w:szCs w:val="24"/>
        </w:rPr>
        <w:t>Çocuğunuzun araştırmaya katıldığını bildirmek için aile doktorunuza ve icapçı uzman doktorunuza bir mektup veya e-posta göndereceğiz. Bu, çocuğunuzun güvenliği için geçerlidir. Bunu kabul etmiyorsanız, çocuğunuzun bu çalışmada yer alamaz.</w:t>
      </w:r>
    </w:p>
    <w:p w:rsidR="008D4266" w:rsidRPr="000F535C" w:rsidRDefault="008D4266" w:rsidP="00705A3A">
      <w:pPr>
        <w:pStyle w:val="Lijstalinea"/>
        <w:numPr>
          <w:ilvl w:val="0"/>
          <w:numId w:val="4"/>
        </w:numPr>
        <w:tabs>
          <w:tab w:val="left" w:pos="284"/>
          <w:tab w:val="left" w:pos="1701"/>
        </w:tabs>
        <w:spacing w:after="0" w:line="336" w:lineRule="auto"/>
        <w:rPr>
          <w:rFonts w:ascii="Arial" w:hAnsi="Arial" w:cs="Arial"/>
          <w:b/>
          <w:sz w:val="24"/>
          <w:szCs w:val="28"/>
        </w:rPr>
      </w:pPr>
      <w:r w:rsidRPr="000F535C">
        <w:rPr>
          <w:rFonts w:ascii="Arial" w:hAnsi="Arial"/>
          <w:b/>
          <w:bCs/>
          <w:sz w:val="24"/>
          <w:szCs w:val="28"/>
        </w:rPr>
        <w:t xml:space="preserve"> Katılım için bir karşılık ödenmemektedir</w:t>
      </w:r>
    </w:p>
    <w:p w:rsidR="00CD7349" w:rsidRPr="000F535C" w:rsidRDefault="008D4266" w:rsidP="00390730">
      <w:pPr>
        <w:spacing w:line="336" w:lineRule="auto"/>
        <w:rPr>
          <w:rFonts w:ascii="Arial" w:hAnsi="Arial" w:cs="Arial"/>
          <w:sz w:val="20"/>
          <w:szCs w:val="24"/>
        </w:rPr>
      </w:pPr>
      <w:r w:rsidRPr="000F535C">
        <w:rPr>
          <w:rFonts w:ascii="Arial" w:hAnsi="Arial"/>
          <w:sz w:val="20"/>
          <w:szCs w:val="24"/>
        </w:rPr>
        <w:t>Çocuğunuzun çalışma ile ilgili tedavisi size hiçbir maliyeti yoktur. Bu araştırmaya katılmanız için size ödeme yapılmayacaktır. Ancak, katılımınız için teşekkür olarak çocuğunuza küçük bir hediye sunuyoruz.</w:t>
      </w:r>
    </w:p>
    <w:p w:rsidR="008D4266" w:rsidRPr="000F535C" w:rsidRDefault="00123262" w:rsidP="00705A3A">
      <w:pPr>
        <w:pStyle w:val="Lijstalinea"/>
        <w:numPr>
          <w:ilvl w:val="0"/>
          <w:numId w:val="4"/>
        </w:numPr>
        <w:spacing w:after="0" w:line="336" w:lineRule="auto"/>
        <w:rPr>
          <w:rFonts w:ascii="Arial" w:hAnsi="Arial" w:cs="Arial"/>
          <w:b/>
          <w:bCs/>
          <w:sz w:val="24"/>
          <w:szCs w:val="28"/>
        </w:rPr>
      </w:pPr>
      <w:r w:rsidRPr="000F535C">
        <w:rPr>
          <w:rFonts w:ascii="Arial" w:hAnsi="Arial"/>
          <w:b/>
          <w:bCs/>
          <w:sz w:val="24"/>
          <w:szCs w:val="28"/>
        </w:rPr>
        <w:t xml:space="preserve"> Herhangi bir sorunuz var mı?</w:t>
      </w:r>
    </w:p>
    <w:p w:rsidR="00123262" w:rsidRPr="000F535C" w:rsidRDefault="008D4266" w:rsidP="00705A3A">
      <w:pPr>
        <w:spacing w:after="0" w:line="336" w:lineRule="auto"/>
        <w:rPr>
          <w:rFonts w:ascii="Arial" w:hAnsi="Arial" w:cs="Arial"/>
          <w:sz w:val="20"/>
          <w:szCs w:val="24"/>
        </w:rPr>
      </w:pPr>
      <w:r w:rsidRPr="000F535C">
        <w:rPr>
          <w:rFonts w:ascii="Arial" w:hAnsi="Arial"/>
          <w:sz w:val="20"/>
          <w:szCs w:val="24"/>
        </w:rPr>
        <w:t>Herhangi bir sorunuz varsa, lütfen cevaplaması için çocuğunuzu tedavi eden doktora başvurun. Ayrıca araştırma görevlilerinden birine yönlendirilebilirsiniz. Bu araştırmaya katılma konusunda bağımsız tavsiye için bağımsız doktorla iletişime geçebilirsiniz. Çalışma hakkında çok şey biliyor, ancak kendisinin bu çalışma ile ilgisi yok. Çalışma hakkında şikayetleriniz varsa, lütfen bunu araştırma görevlisi veya çocuğunuzun doktoru ile görüşün. Bunu yapmamayı tercih etmezseniz, Erasmus MC'nin şikayet heyetine başvurabilirsiniz. Tüm detaylar Ek A'da bulunabilir: İletişim bilgileri.</w:t>
      </w:r>
    </w:p>
    <w:p w:rsidR="00390730" w:rsidRPr="000F535C" w:rsidRDefault="00390730" w:rsidP="00705A3A">
      <w:pPr>
        <w:spacing w:after="0" w:line="336" w:lineRule="auto"/>
        <w:rPr>
          <w:rFonts w:ascii="Arial" w:hAnsi="Arial" w:cs="Arial"/>
          <w:sz w:val="24"/>
          <w:szCs w:val="24"/>
        </w:rPr>
      </w:pPr>
    </w:p>
    <w:p w:rsidR="00390730" w:rsidRPr="000F535C" w:rsidRDefault="00390730" w:rsidP="00705A3A">
      <w:pPr>
        <w:spacing w:after="0" w:line="336" w:lineRule="auto"/>
        <w:rPr>
          <w:rFonts w:ascii="Arial" w:hAnsi="Arial" w:cs="Arial"/>
          <w:sz w:val="24"/>
          <w:szCs w:val="24"/>
        </w:rPr>
      </w:pPr>
    </w:p>
    <w:p w:rsidR="00123262" w:rsidRPr="000F535C" w:rsidRDefault="00123262" w:rsidP="00705A3A">
      <w:pPr>
        <w:tabs>
          <w:tab w:val="left" w:pos="284"/>
          <w:tab w:val="left" w:pos="1701"/>
        </w:tabs>
        <w:spacing w:after="0" w:line="336" w:lineRule="auto"/>
        <w:jc w:val="both"/>
        <w:rPr>
          <w:rFonts w:ascii="Arial" w:hAnsi="Arial" w:cs="Arial"/>
          <w:b/>
          <w:sz w:val="24"/>
          <w:szCs w:val="28"/>
        </w:rPr>
      </w:pPr>
      <w:r w:rsidRPr="000F535C">
        <w:rPr>
          <w:rFonts w:ascii="Arial" w:hAnsi="Arial"/>
          <w:b/>
          <w:bCs/>
          <w:sz w:val="24"/>
          <w:szCs w:val="28"/>
        </w:rPr>
        <w:t>16. Bilgilendirilmiş onay formunun imzalanması</w:t>
      </w:r>
    </w:p>
    <w:p w:rsidR="00390730" w:rsidRPr="000F535C" w:rsidRDefault="00123262" w:rsidP="00705A3A">
      <w:pPr>
        <w:spacing w:line="336" w:lineRule="auto"/>
        <w:rPr>
          <w:rFonts w:ascii="Arial" w:hAnsi="Arial" w:cs="Arial"/>
          <w:sz w:val="20"/>
          <w:szCs w:val="24"/>
        </w:rPr>
      </w:pPr>
      <w:r w:rsidRPr="000F535C">
        <w:rPr>
          <w:rFonts w:ascii="Arial" w:hAnsi="Arial"/>
          <w:sz w:val="20"/>
          <w:szCs w:val="24"/>
        </w:rPr>
        <w:t>Çocuğunuzun katılımını düşünmek için yeterli zamanınız olduğunda, bu çalışmaya katılmaya karar vermeniz istenecektir. Kabul ederseniz, ekli onay formunda bunu yazılı olarak onaylamanız istenecektir. Yazılı onayınızla, bilgiyi anladığınızı ve çalışmaya katılmayı kabul ettiğinizi belirtmiş olacaksınız.</w:t>
      </w:r>
    </w:p>
    <w:p w:rsidR="00123262" w:rsidRPr="000F535C" w:rsidRDefault="00123262" w:rsidP="00705A3A">
      <w:pPr>
        <w:spacing w:line="336" w:lineRule="auto"/>
        <w:rPr>
          <w:rFonts w:ascii="Arial" w:hAnsi="Arial" w:cs="Arial"/>
          <w:sz w:val="20"/>
          <w:szCs w:val="24"/>
        </w:rPr>
      </w:pPr>
      <w:r w:rsidRPr="000F535C">
        <w:rPr>
          <w:rFonts w:ascii="Arial" w:hAnsi="Arial"/>
          <w:sz w:val="20"/>
          <w:szCs w:val="24"/>
        </w:rPr>
        <w:t>Hem siz hem de araştırma görevlisi bu onay formunun imzalı bir sürümünü alacaksınız.</w:t>
      </w:r>
    </w:p>
    <w:p w:rsidR="00123262" w:rsidRPr="000F535C" w:rsidRDefault="00123262" w:rsidP="00705A3A">
      <w:pPr>
        <w:spacing w:line="336" w:lineRule="auto"/>
        <w:rPr>
          <w:rFonts w:ascii="Arial" w:hAnsi="Arial" w:cs="Arial"/>
          <w:sz w:val="20"/>
          <w:szCs w:val="24"/>
        </w:rPr>
      </w:pPr>
      <w:r w:rsidRPr="000F535C">
        <w:rPr>
          <w:rFonts w:ascii="Arial" w:hAnsi="Arial"/>
          <w:sz w:val="20"/>
          <w:szCs w:val="24"/>
        </w:rPr>
        <w:t>İlginiz için teşekkürler.</w:t>
      </w:r>
    </w:p>
    <w:p w:rsidR="00123262" w:rsidRPr="000F535C" w:rsidRDefault="00123262" w:rsidP="00705A3A">
      <w:pPr>
        <w:spacing w:after="0" w:line="336" w:lineRule="auto"/>
        <w:rPr>
          <w:rFonts w:ascii="Arial" w:hAnsi="Arial" w:cs="Arial"/>
          <w:sz w:val="24"/>
          <w:szCs w:val="24"/>
        </w:rPr>
      </w:pPr>
    </w:p>
    <w:p w:rsidR="00BE403E" w:rsidRPr="000F535C" w:rsidRDefault="00390730" w:rsidP="00705A3A">
      <w:pPr>
        <w:spacing w:after="0" w:line="336" w:lineRule="auto"/>
        <w:rPr>
          <w:rFonts w:ascii="Arial" w:hAnsi="Arial" w:cs="Arial"/>
          <w:bCs/>
          <w:i/>
          <w:color w:val="808080" w:themeColor="background1" w:themeShade="80"/>
          <w:sz w:val="18"/>
          <w:szCs w:val="18"/>
        </w:rPr>
      </w:pPr>
      <w:r w:rsidRPr="000F535C">
        <w:rPr>
          <w:rFonts w:ascii="Arial" w:hAnsi="Arial"/>
          <w:bCs/>
          <w:i/>
          <w:color w:val="808080" w:themeColor="background1" w:themeShade="80"/>
          <w:sz w:val="18"/>
          <w:szCs w:val="18"/>
        </w:rPr>
        <w:t xml:space="preserve">[Ondertekenen met lokale onderzoeker/hoofd afdeling] </w:t>
      </w:r>
    </w:p>
    <w:p w:rsidR="00BE403E" w:rsidRPr="000F535C" w:rsidRDefault="00BE403E" w:rsidP="00705A3A">
      <w:pPr>
        <w:spacing w:after="0" w:line="336" w:lineRule="auto"/>
        <w:rPr>
          <w:rFonts w:ascii="Arial" w:hAnsi="Arial" w:cs="Arial"/>
          <w:b/>
          <w:bCs/>
          <w:sz w:val="24"/>
          <w:szCs w:val="28"/>
        </w:rPr>
      </w:pPr>
    </w:p>
    <w:p w:rsidR="00BE403E" w:rsidRPr="000F535C" w:rsidRDefault="0008522E" w:rsidP="00705A3A">
      <w:pPr>
        <w:spacing w:after="0" w:line="336" w:lineRule="auto"/>
        <w:rPr>
          <w:rFonts w:ascii="Arial" w:hAnsi="Arial" w:cs="Arial"/>
          <w:b/>
          <w:bCs/>
          <w:sz w:val="24"/>
          <w:szCs w:val="28"/>
        </w:rPr>
      </w:pPr>
      <w:r w:rsidRPr="00CB1849">
        <w:rPr>
          <w:rFonts w:ascii="Arial" w:hAnsi="Arial" w:cs="Arial"/>
          <w:noProof/>
          <w:sz w:val="20"/>
          <w:lang w:val="nl-NL" w:eastAsia="nl-NL"/>
        </w:rPr>
        <mc:AlternateContent>
          <mc:Choice Requires="wps">
            <w:drawing>
              <wp:anchor distT="45720" distB="45720" distL="114300" distR="114300" simplePos="0" relativeHeight="251658240" behindDoc="0" locked="0" layoutInCell="1" allowOverlap="1" wp14:anchorId="6BE8A9D5" wp14:editId="57C847D0">
                <wp:simplePos x="0" y="0"/>
                <wp:positionH relativeFrom="column">
                  <wp:posOffset>3005133</wp:posOffset>
                </wp:positionH>
                <wp:positionV relativeFrom="paragraph">
                  <wp:posOffset>26035</wp:posOffset>
                </wp:positionV>
                <wp:extent cx="1374775" cy="276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08522E" w:rsidRDefault="0008522E" w:rsidP="0008522E">
                            <w:pPr>
                              <w:rPr>
                                <w:rFonts w:ascii="Arial" w:hAnsi="Arial" w:cs="Arial"/>
                                <w:sz w:val="20"/>
                              </w:rPr>
                            </w:pPr>
                            <w:r>
                              <w:rPr>
                                <w:rFonts w:ascii="Arial" w:hAnsi="Arial" w:cs="Arial"/>
                                <w:sz w:val="20"/>
                              </w:rPr>
                              <w:t>French</w:t>
                            </w:r>
                          </w:p>
                          <w:p w:rsidR="0008522E" w:rsidRPr="00CB1849" w:rsidRDefault="0008522E" w:rsidP="0008522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8A9D5" id="_x0000_t202" coordsize="21600,21600" o:spt="202" path="m,l,21600r21600,l21600,xe">
                <v:stroke joinstyle="miter"/>
                <v:path gradientshapeok="t" o:connecttype="rect"/>
              </v:shapetype>
              <v:shape id="Text Box 2" o:spid="_x0000_s1026" type="#_x0000_t202" style="position:absolute;margin-left:236.6pt;margin-top:2.05pt;width:108.2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" filled="f" stroked="f">
                <v:textbox>
                  <w:txbxContent>
                    <w:p w:rsidR="0008522E" w:rsidRDefault="0008522E" w:rsidP="0008522E">
                      <w:pPr>
                        <w:rPr>
                          <w:rFonts w:ascii="Arial" w:hAnsi="Arial" w:cs="Arial"/>
                          <w:sz w:val="20"/>
                        </w:rPr>
                      </w:pPr>
                      <w:r>
                        <w:rPr>
                          <w:rFonts w:ascii="Arial" w:hAnsi="Arial" w:cs="Arial"/>
                          <w:sz w:val="20"/>
                        </w:rPr>
                        <w:t>French</w:t>
                      </w:r>
                    </w:p>
                    <w:p w:rsidR="0008522E" w:rsidRPr="00CB1849" w:rsidRDefault="0008522E" w:rsidP="0008522E">
                      <w:pPr>
                        <w:rPr>
                          <w:rFonts w:ascii="Arial" w:hAnsi="Arial" w:cs="Arial"/>
                          <w:sz w:val="20"/>
                        </w:rPr>
                      </w:pPr>
                    </w:p>
                  </w:txbxContent>
                </v:textbox>
                <w10:wrap type="square"/>
              </v:shape>
            </w:pict>
          </mc:Fallback>
        </mc:AlternateContent>
      </w:r>
      <w:r w:rsidRPr="00CB1849">
        <w:rPr>
          <w:rFonts w:ascii="Arial" w:hAnsi="Arial" w:cs="Arial"/>
          <w:noProof/>
          <w:sz w:val="20"/>
          <w:lang w:val="nl-NL" w:eastAsia="nl-NL"/>
        </w:rPr>
        <mc:AlternateContent>
          <mc:Choice Requires="wps">
            <w:drawing>
              <wp:anchor distT="45720" distB="45720" distL="114300" distR="114300" simplePos="0" relativeHeight="251657216" behindDoc="0" locked="0" layoutInCell="1" allowOverlap="1" wp14:anchorId="7C85BA7F" wp14:editId="315089B5">
                <wp:simplePos x="0" y="0"/>
                <wp:positionH relativeFrom="column">
                  <wp:posOffset>4634865</wp:posOffset>
                </wp:positionH>
                <wp:positionV relativeFrom="paragraph">
                  <wp:posOffset>25722</wp:posOffset>
                </wp:positionV>
                <wp:extent cx="854710" cy="2762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6225"/>
                        </a:xfrm>
                        <a:prstGeom prst="rect">
                          <a:avLst/>
                        </a:prstGeom>
                        <a:noFill/>
                        <a:ln w="9525">
                          <a:noFill/>
                          <a:miter lim="800000"/>
                          <a:headEnd/>
                          <a:tailEnd/>
                        </a:ln>
                      </wps:spPr>
                      <wps:txbx>
                        <w:txbxContent>
                          <w:p w:rsidR="0008522E" w:rsidRDefault="0008522E" w:rsidP="0008522E">
                            <w:pPr>
                              <w:rPr>
                                <w:rFonts w:ascii="Arial" w:hAnsi="Arial" w:cs="Arial"/>
                                <w:sz w:val="20"/>
                              </w:rPr>
                            </w:pPr>
                            <w:r>
                              <w:rPr>
                                <w:rFonts w:ascii="Arial" w:hAnsi="Arial" w:cs="Arial"/>
                                <w:sz w:val="20"/>
                              </w:rPr>
                              <w:t>English</w:t>
                            </w:r>
                          </w:p>
                          <w:p w:rsidR="0008522E" w:rsidRPr="00CB1849" w:rsidRDefault="0008522E" w:rsidP="0008522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5BA7F" id="_x0000_s1027" type="#_x0000_t202" style="position:absolute;margin-left:364.95pt;margin-top:2.05pt;width:67.3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" filled="f" stroked="f">
                <v:textbox>
                  <w:txbxContent>
                    <w:p w:rsidR="0008522E" w:rsidRDefault="0008522E" w:rsidP="0008522E">
                      <w:pPr>
                        <w:rPr>
                          <w:rFonts w:ascii="Arial" w:hAnsi="Arial" w:cs="Arial"/>
                          <w:sz w:val="20"/>
                        </w:rPr>
                      </w:pPr>
                      <w:r>
                        <w:rPr>
                          <w:rFonts w:ascii="Arial" w:hAnsi="Arial" w:cs="Arial"/>
                          <w:sz w:val="20"/>
                        </w:rPr>
                        <w:t>English</w:t>
                      </w:r>
                    </w:p>
                    <w:p w:rsidR="0008522E" w:rsidRPr="00CB1849" w:rsidRDefault="0008522E" w:rsidP="0008522E">
                      <w:pPr>
                        <w:rPr>
                          <w:rFonts w:ascii="Arial" w:hAnsi="Arial" w:cs="Arial"/>
                          <w:sz w:val="20"/>
                        </w:rPr>
                      </w:pPr>
                    </w:p>
                  </w:txbxContent>
                </v:textbox>
                <w10:wrap type="square"/>
              </v:shape>
            </w:pict>
          </mc:Fallback>
        </mc:AlternateContent>
      </w:r>
      <w:r w:rsidR="00BC0A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in;margin-top:19.65pt;width:93.25pt;height:92.5pt;z-index:-251656192;mso-position-horizontal-relative:text;mso-position-vertical-relative:text;mso-width-relative:page;mso-height-relative:page" wrapcoords="-38 0 -38 21562 21600 21562 21600 0 -38 0">
            <v:imagedata r:id="rId9" o:title="QR Doxa-Trial FR"/>
            <w10:wrap type="tight"/>
          </v:shape>
        </w:pict>
      </w:r>
      <w:r>
        <w:rPr>
          <w:rFonts w:ascii="Arial" w:hAnsi="Arial" w:cs="Arial"/>
          <w:noProof/>
          <w:sz w:val="18"/>
          <w:szCs w:val="18"/>
          <w:lang w:val="nl-NL" w:eastAsia="nl-NL"/>
        </w:rPr>
        <w:drawing>
          <wp:anchor distT="0" distB="0" distL="114300" distR="114300" simplePos="0" relativeHeight="251655168" behindDoc="1" locked="0" layoutInCell="1" allowOverlap="1" wp14:anchorId="62951B36">
            <wp:simplePos x="0" y="0"/>
            <wp:positionH relativeFrom="column">
              <wp:posOffset>4344670</wp:posOffset>
            </wp:positionH>
            <wp:positionV relativeFrom="paragraph">
              <wp:posOffset>244788</wp:posOffset>
            </wp:positionV>
            <wp:extent cx="1184275" cy="1196975"/>
            <wp:effectExtent l="0" t="0" r="0" b="3175"/>
            <wp:wrapTight wrapText="bothSides">
              <wp:wrapPolygon edited="0">
                <wp:start x="0" y="0"/>
                <wp:lineTo x="0" y="21314"/>
                <wp:lineTo x="21195" y="21314"/>
                <wp:lineTo x="21195" y="0"/>
                <wp:lineTo x="0" y="0"/>
              </wp:wrapPolygon>
            </wp:wrapTight>
            <wp:docPr id="5" name="Picture 5" descr="QR Doxa Tri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Doxa Trial 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275" cy="1196975"/>
                    </a:xfrm>
                    <a:prstGeom prst="rect">
                      <a:avLst/>
                    </a:prstGeom>
                    <a:noFill/>
                  </pic:spPr>
                </pic:pic>
              </a:graphicData>
            </a:graphic>
            <wp14:sizeRelH relativeFrom="page">
              <wp14:pctWidth>0</wp14:pctWidth>
            </wp14:sizeRelH>
            <wp14:sizeRelV relativeFrom="page">
              <wp14:pctHeight>0</wp14:pctHeight>
            </wp14:sizeRelV>
          </wp:anchor>
        </w:drawing>
      </w:r>
    </w:p>
    <w:p w:rsidR="00BE403E" w:rsidRDefault="00BE403E" w:rsidP="00705A3A">
      <w:pPr>
        <w:spacing w:after="0" w:line="336" w:lineRule="auto"/>
        <w:rPr>
          <w:rFonts w:ascii="Arial" w:hAnsi="Arial" w:cs="Arial"/>
          <w:b/>
          <w:bCs/>
          <w:sz w:val="24"/>
          <w:szCs w:val="28"/>
        </w:rPr>
      </w:pPr>
    </w:p>
    <w:p w:rsidR="00787165" w:rsidRPr="000F535C" w:rsidRDefault="00787165" w:rsidP="00705A3A">
      <w:pPr>
        <w:spacing w:after="0" w:line="336" w:lineRule="auto"/>
        <w:rPr>
          <w:rFonts w:ascii="Arial" w:hAnsi="Arial" w:cs="Arial"/>
          <w:b/>
          <w:bCs/>
          <w:sz w:val="24"/>
          <w:szCs w:val="28"/>
        </w:rPr>
      </w:pPr>
    </w:p>
    <w:p w:rsidR="00390730" w:rsidRDefault="00390730" w:rsidP="00705A3A">
      <w:pPr>
        <w:spacing w:after="0" w:line="336" w:lineRule="auto"/>
        <w:rPr>
          <w:rFonts w:ascii="Arial" w:hAnsi="Arial" w:cs="Arial"/>
          <w:b/>
          <w:bCs/>
          <w:sz w:val="24"/>
          <w:szCs w:val="28"/>
        </w:rPr>
      </w:pPr>
    </w:p>
    <w:p w:rsidR="00EC205D" w:rsidRPr="000D6B2D" w:rsidRDefault="00EC205D" w:rsidP="00EC205D">
      <w:pPr>
        <w:spacing w:after="0" w:line="336" w:lineRule="auto"/>
        <w:rPr>
          <w:rFonts w:ascii="Arial" w:hAnsi="Arial" w:cs="Arial"/>
          <w:sz w:val="18"/>
          <w:szCs w:val="18"/>
          <w:rtl/>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EC205D" w:rsidRDefault="0008522E" w:rsidP="00EC205D">
      <w:pPr>
        <w:spacing w:after="0" w:line="336" w:lineRule="auto"/>
        <w:rPr>
          <w:rFonts w:ascii="Arial" w:hAnsi="Arial" w:cs="Arial"/>
          <w:sz w:val="24"/>
          <w:szCs w:val="24"/>
        </w:rPr>
      </w:pPr>
      <w:r w:rsidRPr="00CB1849">
        <w:rPr>
          <w:rFonts w:ascii="Arial" w:hAnsi="Arial" w:cs="Arial"/>
          <w:noProof/>
          <w:sz w:val="20"/>
          <w:lang w:val="nl-NL" w:eastAsia="nl-NL"/>
        </w:rPr>
        <mc:AlternateContent>
          <mc:Choice Requires="wps">
            <w:drawing>
              <wp:anchor distT="45720" distB="45720" distL="114300" distR="114300" simplePos="0" relativeHeight="251656192" behindDoc="0" locked="0" layoutInCell="1" allowOverlap="1" wp14:anchorId="39843BE9" wp14:editId="20FB1C7C">
                <wp:simplePos x="0" y="0"/>
                <wp:positionH relativeFrom="column">
                  <wp:posOffset>2715260</wp:posOffset>
                </wp:positionH>
                <wp:positionV relativeFrom="paragraph">
                  <wp:posOffset>215587</wp:posOffset>
                </wp:positionV>
                <wp:extent cx="137477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08522E" w:rsidRDefault="0008522E" w:rsidP="0008522E">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08522E" w:rsidRPr="00CB1849" w:rsidRDefault="0008522E" w:rsidP="0008522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43BE9" id="_x0000_s1028" type="#_x0000_t202" style="position:absolute;margin-left:213.8pt;margin-top:17pt;width:108.2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" filled="f" stroked="f">
                <v:textbox>
                  <w:txbxContent>
                    <w:p w:rsidR="0008522E" w:rsidRDefault="0008522E" w:rsidP="0008522E">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08522E" w:rsidRPr="00CB1849" w:rsidRDefault="0008522E" w:rsidP="0008522E">
                      <w:pPr>
                        <w:rPr>
                          <w:rFonts w:ascii="Arial" w:hAnsi="Arial" w:cs="Arial"/>
                          <w:sz w:val="20"/>
                        </w:rPr>
                      </w:pPr>
                    </w:p>
                  </w:txbxContent>
                </v:textbox>
                <w10:wrap type="square"/>
              </v:shape>
            </w:pict>
          </mc:Fallback>
        </mc:AlternateContent>
      </w:r>
      <w:r w:rsidRPr="00CB1849">
        <w:rPr>
          <w:rFonts w:ascii="Arial" w:hAnsi="Arial" w:cs="Arial"/>
          <w:noProof/>
          <w:sz w:val="20"/>
          <w:lang w:val="nl-NL" w:eastAsia="nl-NL"/>
        </w:rPr>
        <mc:AlternateContent>
          <mc:Choice Requires="wps">
            <w:drawing>
              <wp:anchor distT="45720" distB="45720" distL="114300" distR="114300" simplePos="0" relativeHeight="251659264" behindDoc="0" locked="0" layoutInCell="1" allowOverlap="1" wp14:anchorId="2A3E7EC0" wp14:editId="3A915D59">
                <wp:simplePos x="0" y="0"/>
                <wp:positionH relativeFrom="column">
                  <wp:posOffset>4299585</wp:posOffset>
                </wp:positionH>
                <wp:positionV relativeFrom="paragraph">
                  <wp:posOffset>242248</wp:posOffset>
                </wp:positionV>
                <wp:extent cx="1374775" cy="276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rsidR="0008522E" w:rsidRDefault="0008522E" w:rsidP="0008522E">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08522E" w:rsidRPr="00CB1849" w:rsidRDefault="0008522E" w:rsidP="0008522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7EC0" id="_x0000_s1029" type="#_x0000_t202" style="position:absolute;margin-left:338.55pt;margin-top:19.05pt;width:108.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" filled="f" stroked="f">
                <v:textbox>
                  <w:txbxContent>
                    <w:p w:rsidR="0008522E" w:rsidRDefault="0008522E" w:rsidP="0008522E">
                      <w:pPr>
                        <w:rPr>
                          <w:rFonts w:ascii="Arial" w:hAnsi="Arial" w:cs="Arial"/>
                          <w:sz w:val="20"/>
                        </w:rPr>
                      </w:pPr>
                      <w:r w:rsidRPr="00CB1849">
                        <w:rPr>
                          <w:rFonts w:ascii="Arial" w:hAnsi="Arial" w:cs="Arial"/>
                          <w:sz w:val="20"/>
                        </w:rPr>
                        <w:t xml:space="preserve">Scan </w:t>
                      </w:r>
                      <w:r>
                        <w:rPr>
                          <w:rFonts w:ascii="Arial" w:hAnsi="Arial" w:cs="Arial"/>
                          <w:sz w:val="20"/>
                        </w:rPr>
                        <w:t>for animation</w:t>
                      </w:r>
                    </w:p>
                    <w:p w:rsidR="0008522E" w:rsidRPr="00CB1849" w:rsidRDefault="0008522E" w:rsidP="0008522E">
                      <w:pPr>
                        <w:rPr>
                          <w:rFonts w:ascii="Arial" w:hAnsi="Arial" w:cs="Arial"/>
                          <w:sz w:val="20"/>
                        </w:rPr>
                      </w:pPr>
                    </w:p>
                  </w:txbxContent>
                </v:textbox>
                <w10:wrap type="square"/>
              </v:shape>
            </w:pict>
          </mc:Fallback>
        </mc:AlternateContent>
      </w:r>
      <w:r w:rsidR="00EC205D">
        <w:rPr>
          <w:rFonts w:ascii="Arial" w:hAnsi="Arial" w:cs="Arial"/>
          <w:sz w:val="24"/>
          <w:szCs w:val="24"/>
        </w:rPr>
        <w:t xml:space="preserve">      </w:t>
      </w:r>
      <w:r w:rsidR="00EC205D">
        <w:rPr>
          <w:rFonts w:ascii="Arial" w:hAnsi="Arial" w:cs="Arial"/>
          <w:sz w:val="24"/>
          <w:szCs w:val="24"/>
        </w:rPr>
        <w:tab/>
      </w:r>
      <w:r w:rsidR="00EC205D">
        <w:rPr>
          <w:rFonts w:ascii="Arial" w:hAnsi="Arial" w:cs="Arial"/>
          <w:sz w:val="24"/>
          <w:szCs w:val="24"/>
        </w:rPr>
        <w:tab/>
      </w:r>
      <w:r w:rsidR="00EC205D">
        <w:rPr>
          <w:rFonts w:ascii="Arial" w:hAnsi="Arial" w:cs="Arial"/>
          <w:sz w:val="24"/>
          <w:szCs w:val="24"/>
        </w:rPr>
        <w:tab/>
      </w:r>
      <w:r w:rsidR="00EC205D">
        <w:rPr>
          <w:rFonts w:ascii="Arial" w:hAnsi="Arial" w:cs="Arial"/>
          <w:sz w:val="24"/>
          <w:szCs w:val="24"/>
        </w:rPr>
        <w:tab/>
        <w:t xml:space="preserve">        </w:t>
      </w:r>
    </w:p>
    <w:p w:rsidR="00787165" w:rsidRPr="000F535C" w:rsidRDefault="00787165" w:rsidP="00705A3A">
      <w:pPr>
        <w:spacing w:after="0" w:line="336" w:lineRule="auto"/>
        <w:rPr>
          <w:rFonts w:ascii="Arial" w:hAnsi="Arial" w:cs="Arial"/>
          <w:b/>
          <w:bCs/>
          <w:sz w:val="24"/>
          <w:szCs w:val="28"/>
        </w:rPr>
      </w:pPr>
    </w:p>
    <w:p w:rsidR="00787165" w:rsidRDefault="00787165" w:rsidP="00705A3A">
      <w:pPr>
        <w:spacing w:after="0" w:line="336" w:lineRule="auto"/>
        <w:rPr>
          <w:rFonts w:ascii="Arial" w:hAnsi="Arial"/>
          <w:b/>
          <w:bCs/>
          <w:sz w:val="24"/>
          <w:szCs w:val="28"/>
        </w:rPr>
      </w:pPr>
    </w:p>
    <w:p w:rsidR="00BC0AE3" w:rsidRDefault="00BC0AE3">
      <w:pPr>
        <w:rPr>
          <w:rFonts w:ascii="Arial" w:hAnsi="Arial"/>
          <w:b/>
          <w:bCs/>
          <w:sz w:val="24"/>
          <w:szCs w:val="28"/>
        </w:rPr>
      </w:pPr>
    </w:p>
    <w:p w:rsidR="00BC0AE3" w:rsidRDefault="00BC0AE3">
      <w:pPr>
        <w:rPr>
          <w:rFonts w:ascii="Arial" w:hAnsi="Arial"/>
          <w:b/>
          <w:bCs/>
          <w:sz w:val="24"/>
          <w:szCs w:val="28"/>
        </w:rPr>
      </w:pPr>
    </w:p>
    <w:p w:rsidR="00BC0AE3" w:rsidRPr="000F535C" w:rsidRDefault="00BC0AE3" w:rsidP="00BC0AE3">
      <w:pPr>
        <w:spacing w:after="0" w:line="336" w:lineRule="auto"/>
        <w:rPr>
          <w:rFonts w:ascii="Arial" w:hAnsi="Arial" w:cs="Arial"/>
          <w:b/>
          <w:bCs/>
          <w:sz w:val="24"/>
          <w:szCs w:val="28"/>
        </w:rPr>
      </w:pPr>
      <w:r w:rsidRPr="000F535C">
        <w:rPr>
          <w:rFonts w:ascii="Arial" w:hAnsi="Arial"/>
          <w:b/>
          <w:bCs/>
          <w:sz w:val="24"/>
          <w:szCs w:val="28"/>
        </w:rPr>
        <w:t>Ekler</w:t>
      </w:r>
      <w:r>
        <w:rPr>
          <w:rFonts w:ascii="Arial" w:hAnsi="Arial"/>
          <w:b/>
          <w:bCs/>
          <w:sz w:val="24"/>
          <w:szCs w:val="28"/>
        </w:rPr>
        <w:tab/>
      </w:r>
      <w:r>
        <w:rPr>
          <w:rFonts w:ascii="Arial" w:hAnsi="Arial"/>
          <w:b/>
          <w:bCs/>
          <w:sz w:val="24"/>
          <w:szCs w:val="28"/>
        </w:rPr>
        <w:tab/>
      </w:r>
      <w:r>
        <w:rPr>
          <w:rFonts w:ascii="Arial" w:hAnsi="Arial"/>
          <w:b/>
          <w:bCs/>
          <w:sz w:val="24"/>
          <w:szCs w:val="28"/>
        </w:rPr>
        <w:tab/>
      </w:r>
      <w:r>
        <w:rPr>
          <w:rFonts w:ascii="Arial" w:hAnsi="Arial"/>
          <w:b/>
          <w:bCs/>
          <w:sz w:val="24"/>
          <w:szCs w:val="28"/>
        </w:rPr>
        <w:tab/>
      </w:r>
      <w:r>
        <w:rPr>
          <w:rFonts w:ascii="Arial" w:hAnsi="Arial"/>
          <w:b/>
          <w:bCs/>
          <w:sz w:val="24"/>
          <w:szCs w:val="28"/>
        </w:rPr>
        <w:tab/>
      </w:r>
      <w:r>
        <w:rPr>
          <w:rFonts w:ascii="Arial" w:hAnsi="Arial"/>
          <w:b/>
          <w:bCs/>
          <w:sz w:val="24"/>
          <w:szCs w:val="28"/>
        </w:rPr>
        <w:tab/>
      </w:r>
      <w:r>
        <w:rPr>
          <w:rFonts w:ascii="Arial" w:hAnsi="Arial"/>
          <w:b/>
          <w:bCs/>
          <w:sz w:val="24"/>
          <w:szCs w:val="28"/>
        </w:rPr>
        <w:tab/>
      </w:r>
    </w:p>
    <w:p w:rsidR="00BC0AE3" w:rsidRPr="000F535C" w:rsidRDefault="00BC0AE3" w:rsidP="00BC0AE3">
      <w:pPr>
        <w:spacing w:after="0" w:line="336" w:lineRule="auto"/>
        <w:rPr>
          <w:rFonts w:ascii="Arial" w:hAnsi="Arial" w:cs="Arial"/>
          <w:sz w:val="24"/>
          <w:szCs w:val="24"/>
        </w:rPr>
      </w:pPr>
    </w:p>
    <w:p w:rsidR="00BC0AE3" w:rsidRPr="000F535C" w:rsidRDefault="00BC0AE3" w:rsidP="00BC0AE3">
      <w:pPr>
        <w:spacing w:after="0" w:line="336" w:lineRule="auto"/>
        <w:rPr>
          <w:rFonts w:ascii="Arial" w:hAnsi="Arial" w:cs="Arial"/>
          <w:sz w:val="20"/>
          <w:szCs w:val="24"/>
        </w:rPr>
      </w:pPr>
      <w:r w:rsidRPr="000F535C">
        <w:rPr>
          <w:rFonts w:ascii="Arial" w:hAnsi="Arial"/>
          <w:sz w:val="20"/>
          <w:szCs w:val="24"/>
        </w:rPr>
        <w:t>A.</w:t>
      </w:r>
      <w:r w:rsidRPr="000F535C">
        <w:rPr>
          <w:rFonts w:ascii="Arial" w:hAnsi="Arial"/>
          <w:sz w:val="20"/>
          <w:szCs w:val="24"/>
        </w:rPr>
        <w:tab/>
        <w:t>İletişim bilgileri</w:t>
      </w:r>
    </w:p>
    <w:p w:rsidR="00BC0AE3" w:rsidRPr="000F535C" w:rsidRDefault="00BC0AE3" w:rsidP="00BC0AE3">
      <w:pPr>
        <w:spacing w:after="0" w:line="336" w:lineRule="auto"/>
        <w:rPr>
          <w:rFonts w:ascii="Arial" w:hAnsi="Arial" w:cs="Arial"/>
          <w:sz w:val="20"/>
          <w:szCs w:val="24"/>
        </w:rPr>
      </w:pPr>
      <w:r w:rsidRPr="000F535C">
        <w:rPr>
          <w:rFonts w:ascii="Arial" w:hAnsi="Arial"/>
          <w:sz w:val="20"/>
          <w:szCs w:val="24"/>
        </w:rPr>
        <w:t>B.</w:t>
      </w:r>
      <w:r w:rsidRPr="000F535C">
        <w:rPr>
          <w:rFonts w:ascii="Arial" w:hAnsi="Arial"/>
          <w:sz w:val="20"/>
          <w:szCs w:val="24"/>
        </w:rPr>
        <w:tab/>
        <w:t>Sigorta hakkında bilgiler</w:t>
      </w:r>
    </w:p>
    <w:p w:rsidR="00BC0AE3" w:rsidRDefault="00BC0AE3" w:rsidP="00BC0AE3">
      <w:pPr>
        <w:spacing w:after="0" w:line="336" w:lineRule="auto"/>
        <w:rPr>
          <w:rFonts w:ascii="Arial" w:hAnsi="Arial"/>
          <w:sz w:val="20"/>
          <w:szCs w:val="24"/>
        </w:rPr>
      </w:pPr>
      <w:r w:rsidRPr="000F535C">
        <w:rPr>
          <w:rFonts w:ascii="Arial" w:hAnsi="Arial"/>
          <w:sz w:val="20"/>
          <w:szCs w:val="24"/>
        </w:rPr>
        <w:t>C.</w:t>
      </w:r>
      <w:r w:rsidRPr="000F535C">
        <w:rPr>
          <w:rFonts w:ascii="Arial" w:hAnsi="Arial"/>
          <w:sz w:val="20"/>
          <w:szCs w:val="24"/>
        </w:rPr>
        <w:tab/>
        <w:t>Ebeveyn veya vasi onay formu</w:t>
      </w:r>
    </w:p>
    <w:p w:rsidR="0008522E" w:rsidRDefault="0008522E">
      <w:pPr>
        <w:rPr>
          <w:rFonts w:ascii="Arial" w:hAnsi="Arial"/>
          <w:b/>
          <w:bCs/>
          <w:sz w:val="24"/>
          <w:szCs w:val="28"/>
        </w:rPr>
      </w:pPr>
      <w:r>
        <w:rPr>
          <w:rFonts w:ascii="Arial" w:hAnsi="Arial"/>
          <w:b/>
          <w:bCs/>
          <w:sz w:val="24"/>
          <w:szCs w:val="28"/>
        </w:rPr>
        <w:br w:type="page"/>
      </w:r>
    </w:p>
    <w:p w:rsidR="00DD73E0" w:rsidRPr="000F535C" w:rsidRDefault="00DD73E0" w:rsidP="00705A3A">
      <w:pPr>
        <w:spacing w:after="0" w:line="336" w:lineRule="auto"/>
        <w:rPr>
          <w:rFonts w:ascii="Arial" w:hAnsi="Arial" w:cs="Arial"/>
          <w:b/>
          <w:bCs/>
        </w:rPr>
      </w:pPr>
      <w:bookmarkStart w:id="1" w:name="_GoBack"/>
      <w:bookmarkEnd w:id="1"/>
      <w:r w:rsidRPr="000F535C">
        <w:rPr>
          <w:rFonts w:ascii="Arial" w:hAnsi="Arial"/>
          <w:b/>
          <w:bCs/>
        </w:rPr>
        <w:lastRenderedPageBreak/>
        <w:t xml:space="preserve">Ek A: İletişim bilgileri  </w:t>
      </w:r>
      <w:r w:rsidRPr="000F535C">
        <w:rPr>
          <w:rFonts w:ascii="Arial" w:hAnsi="Arial"/>
          <w:bCs/>
          <w:color w:val="808080" w:themeColor="background1" w:themeShade="80"/>
        </w:rPr>
        <w:t>[</w:t>
      </w:r>
      <w:r w:rsidRPr="000F535C">
        <w:rPr>
          <w:rFonts w:ascii="Arial" w:hAnsi="Arial"/>
          <w:bCs/>
          <w:i/>
          <w:color w:val="808080" w:themeColor="background1" w:themeShade="80"/>
        </w:rPr>
        <w:t>name hospital</w:t>
      </w:r>
      <w:r w:rsidRPr="000F535C">
        <w:rPr>
          <w:rFonts w:ascii="Arial" w:hAnsi="Arial"/>
          <w:bCs/>
          <w:color w:val="808080" w:themeColor="background1" w:themeShade="80"/>
        </w:rPr>
        <w:t>]</w:t>
      </w:r>
      <w:r w:rsidRPr="000F535C">
        <w:rPr>
          <w:rFonts w:ascii="Arial" w:hAnsi="Arial"/>
          <w:b/>
          <w:bCs/>
          <w:color w:val="808080" w:themeColor="background1" w:themeShade="80"/>
        </w:rPr>
        <w:t xml:space="preserve"> </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
          <w:bCs/>
        </w:rPr>
        <w:t xml:space="preserve">Sorumlu Araştırma Görevlileri </w:t>
      </w:r>
      <w:r w:rsidRPr="000F535C">
        <w:rPr>
          <w:rFonts w:ascii="Arial" w:hAnsi="Arial"/>
          <w:bCs/>
          <w:i/>
          <w:color w:val="808080" w:themeColor="background1" w:themeShade="80"/>
        </w:rPr>
        <w:t>[name of hospital]:</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Name, pediatrician-neonatologist</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Name, physician investigator</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Name, research nurse</w:t>
      </w:r>
    </w:p>
    <w:p w:rsidR="008455D9" w:rsidRPr="000F535C" w:rsidRDefault="008455D9" w:rsidP="008455D9">
      <w:pPr>
        <w:spacing w:after="0" w:line="336" w:lineRule="auto"/>
        <w:rPr>
          <w:rFonts w:ascii="Arial" w:hAnsi="Arial" w:cs="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Neonatoloji Anabilim Dalı</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Name hospital name children's hospital</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Address internal</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Mailing address</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telephone number secretariat</w:t>
      </w:r>
    </w:p>
    <w:p w:rsidR="008455D9" w:rsidRPr="000F535C" w:rsidRDefault="008455D9" w:rsidP="008455D9">
      <w:pPr>
        <w:spacing w:after="0" w:line="336" w:lineRule="auto"/>
        <w:rPr>
          <w:rFonts w:ascii="Arial" w:hAnsi="Arial" w:cs="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Bağımsız Hekim:</w:t>
      </w:r>
    </w:p>
    <w:p w:rsidR="008455D9" w:rsidRPr="000F535C" w:rsidRDefault="008455D9" w:rsidP="008455D9">
      <w:pPr>
        <w:spacing w:after="0" w:line="336" w:lineRule="auto"/>
        <w:rPr>
          <w:rFonts w:ascii="Arial" w:hAnsi="Arial" w:cs="Arial"/>
          <w:b/>
          <w:bCs/>
        </w:rPr>
      </w:pPr>
      <w:r w:rsidRPr="000F535C">
        <w:rPr>
          <w:rFonts w:ascii="Arial" w:hAnsi="Arial"/>
          <w:b/>
          <w:bCs/>
        </w:rPr>
        <w:t>Prof. M. de Hoog</w:t>
      </w:r>
    </w:p>
    <w:p w:rsidR="008455D9" w:rsidRPr="000F535C" w:rsidRDefault="008455D9" w:rsidP="008455D9">
      <w:pPr>
        <w:spacing w:after="0" w:line="336" w:lineRule="auto"/>
        <w:rPr>
          <w:rFonts w:ascii="Arial" w:hAnsi="Arial" w:cs="Arial"/>
          <w:b/>
          <w:bCs/>
        </w:rPr>
      </w:pPr>
      <w:r w:rsidRPr="000F535C">
        <w:rPr>
          <w:rFonts w:ascii="Arial" w:hAnsi="Arial"/>
          <w:b/>
          <w:bCs/>
        </w:rPr>
        <w:t>Çocuk Doktoru, Çocuklar İçin Yoğun Bakım Ünitesi Başkanı</w:t>
      </w:r>
    </w:p>
    <w:p w:rsidR="008455D9" w:rsidRPr="000F535C" w:rsidRDefault="008455D9" w:rsidP="008455D9">
      <w:pPr>
        <w:spacing w:after="0" w:line="336" w:lineRule="auto"/>
        <w:rPr>
          <w:rFonts w:ascii="Arial" w:hAnsi="Arial" w:cs="Arial"/>
          <w:b/>
          <w:bCs/>
        </w:rPr>
      </w:pPr>
      <w:r w:rsidRPr="000F535C">
        <w:rPr>
          <w:rFonts w:ascii="Arial" w:hAnsi="Arial"/>
          <w:b/>
          <w:bCs/>
        </w:rPr>
        <w:t>Telefon: + 31 (0)10 70 362 60</w:t>
      </w:r>
    </w:p>
    <w:p w:rsidR="008455D9" w:rsidRPr="000F535C" w:rsidRDefault="008455D9" w:rsidP="008455D9">
      <w:pPr>
        <w:spacing w:after="0" w:line="336" w:lineRule="auto"/>
        <w:rPr>
          <w:rFonts w:ascii="Arial" w:hAnsi="Arial" w:cs="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Haklarınız hakkında daha fazla bilgi için:</w:t>
      </w:r>
    </w:p>
    <w:p w:rsidR="008455D9" w:rsidRPr="000F535C" w:rsidRDefault="008455D9" w:rsidP="008455D9">
      <w:pPr>
        <w:spacing w:after="0" w:line="336" w:lineRule="auto"/>
        <w:rPr>
          <w:rFonts w:ascii="Arial" w:hAnsi="Arial" w:cs="Arial"/>
          <w:b/>
          <w:bCs/>
        </w:rPr>
      </w:pPr>
      <w:r w:rsidRPr="000F535C">
        <w:rPr>
          <w:rFonts w:ascii="Arial" w:hAnsi="Arial"/>
          <w:b/>
          <w:bCs/>
        </w:rPr>
        <w:t>Haklarınızla ilgili daha fazla bilgi veya sorularınız için lütfen Veri Koruma Görevlisi veya Hollanda Veri Koruma Kurumu ile iletişime geçin.</w:t>
      </w:r>
    </w:p>
    <w:p w:rsidR="008455D9" w:rsidRPr="000F535C" w:rsidRDefault="008455D9" w:rsidP="008455D9">
      <w:pPr>
        <w:spacing w:after="0" w:line="336" w:lineRule="auto"/>
        <w:rPr>
          <w:rFonts w:ascii="Arial" w:hAnsi="Arial" w:cs="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Veri Koruma Görevlisi:</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Name, contact person to protect your privacy</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Address</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e-mail</w:t>
      </w:r>
    </w:p>
    <w:p w:rsidR="008455D9" w:rsidRPr="000F535C" w:rsidRDefault="008455D9" w:rsidP="008455D9">
      <w:pPr>
        <w:spacing w:after="0" w:line="336" w:lineRule="auto"/>
        <w:rPr>
          <w:rFonts w:ascii="Arial" w:hAnsi="Arial" w:cs="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Şikayetler Heyeti:</w:t>
      </w:r>
    </w:p>
    <w:p w:rsidR="008455D9" w:rsidRPr="000F535C" w:rsidRDefault="008455D9" w:rsidP="008455D9">
      <w:pPr>
        <w:spacing w:after="0" w:line="336" w:lineRule="auto"/>
        <w:rPr>
          <w:rFonts w:ascii="Arial" w:hAnsi="Arial" w:cs="Arial"/>
          <w:b/>
          <w:bCs/>
        </w:rPr>
      </w:pPr>
      <w:r w:rsidRPr="000F535C">
        <w:rPr>
          <w:rFonts w:ascii="Arial" w:hAnsi="Arial"/>
          <w:b/>
          <w:bCs/>
        </w:rPr>
        <w:t>Muayene veya tedaviden memnun değilseniz, bağımsız şikayet heyetiyle iletişime geçebilirsiniz.</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Address of the complaints committee</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Phone</w:t>
      </w:r>
    </w:p>
    <w:p w:rsidR="00787165"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E-mail</w:t>
      </w:r>
    </w:p>
    <w:p w:rsidR="008455D9" w:rsidRPr="000F535C" w:rsidRDefault="008455D9" w:rsidP="008455D9">
      <w:pPr>
        <w:spacing w:after="0" w:line="336" w:lineRule="auto"/>
        <w:rPr>
          <w:rFonts w:ascii="Arial" w:hAnsi="Arial" w:cs="Arial"/>
          <w:bCs/>
          <w:i/>
          <w:color w:val="808080" w:themeColor="background1" w:themeShade="80"/>
        </w:rPr>
      </w:pPr>
      <w:r w:rsidRPr="000F535C">
        <w:rPr>
          <w:rFonts w:ascii="Arial" w:hAnsi="Arial"/>
          <w:bCs/>
          <w:i/>
          <w:color w:val="808080" w:themeColor="background1" w:themeShade="80"/>
        </w:rPr>
        <w:t>Website</w:t>
      </w:r>
    </w:p>
    <w:p w:rsidR="00787165" w:rsidRDefault="00787165" w:rsidP="008455D9">
      <w:pPr>
        <w:spacing w:after="0" w:line="336" w:lineRule="auto"/>
        <w:rPr>
          <w:rFonts w:ascii="Arial" w:hAnsi="Arial"/>
          <w:b/>
          <w:bCs/>
        </w:rPr>
      </w:pPr>
    </w:p>
    <w:p w:rsidR="008455D9" w:rsidRPr="000F535C" w:rsidRDefault="008455D9" w:rsidP="008455D9">
      <w:pPr>
        <w:spacing w:after="0" w:line="336" w:lineRule="auto"/>
        <w:rPr>
          <w:rFonts w:ascii="Arial" w:hAnsi="Arial" w:cs="Arial"/>
          <w:b/>
          <w:bCs/>
        </w:rPr>
      </w:pPr>
      <w:r w:rsidRPr="000F535C">
        <w:rPr>
          <w:rFonts w:ascii="Arial" w:hAnsi="Arial"/>
          <w:b/>
          <w:bCs/>
        </w:rPr>
        <w:t>DOXA Deneyi Koordinatör Araştırma Görevlileri:</w:t>
      </w:r>
    </w:p>
    <w:p w:rsidR="008455D9" w:rsidRPr="000F535C" w:rsidRDefault="008455D9" w:rsidP="008455D9">
      <w:pPr>
        <w:spacing w:after="0" w:line="336" w:lineRule="auto"/>
        <w:rPr>
          <w:rFonts w:ascii="Arial" w:hAnsi="Arial" w:cs="Arial"/>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0"/>
      </w:tblGrid>
      <w:tr w:rsidR="008455D9" w:rsidRPr="000F535C" w:rsidTr="008455D9">
        <w:tc>
          <w:tcPr>
            <w:tcW w:w="4300" w:type="dxa"/>
          </w:tcPr>
          <w:p w:rsidR="008455D9" w:rsidRPr="000F535C" w:rsidRDefault="008455D9" w:rsidP="008455D9">
            <w:pPr>
              <w:spacing w:line="336" w:lineRule="auto"/>
              <w:rPr>
                <w:rFonts w:ascii="Arial" w:hAnsi="Arial" w:cs="Arial"/>
                <w:b/>
                <w:bCs/>
              </w:rPr>
            </w:pPr>
            <w:r w:rsidRPr="000F535C">
              <w:rPr>
                <w:rFonts w:ascii="Arial" w:hAnsi="Arial"/>
                <w:b/>
                <w:bCs/>
              </w:rPr>
              <w:t>Sinno Simons, Pediyatrist-Neonatalog</w:t>
            </w:r>
          </w:p>
          <w:p w:rsidR="008455D9" w:rsidRPr="000F535C" w:rsidRDefault="008455D9" w:rsidP="008455D9">
            <w:pPr>
              <w:spacing w:line="336" w:lineRule="auto"/>
              <w:rPr>
                <w:rFonts w:ascii="Arial" w:hAnsi="Arial" w:cs="Arial"/>
                <w:b/>
                <w:bCs/>
              </w:rPr>
            </w:pPr>
            <w:r w:rsidRPr="000F535C">
              <w:rPr>
                <w:rFonts w:ascii="Arial" w:hAnsi="Arial"/>
                <w:b/>
                <w:bCs/>
              </w:rPr>
              <w:t>IC Neonatoloji Anabilim Dalı</w:t>
            </w:r>
          </w:p>
          <w:p w:rsidR="008455D9" w:rsidRPr="000F535C" w:rsidRDefault="008455D9" w:rsidP="008455D9">
            <w:pPr>
              <w:spacing w:line="336" w:lineRule="auto"/>
              <w:rPr>
                <w:rFonts w:ascii="Arial" w:hAnsi="Arial" w:cs="Arial"/>
                <w:b/>
                <w:bCs/>
              </w:rPr>
            </w:pPr>
            <w:r w:rsidRPr="000F535C">
              <w:rPr>
                <w:rFonts w:ascii="Arial" w:hAnsi="Arial"/>
                <w:b/>
                <w:bCs/>
              </w:rPr>
              <w:t>Erasmus MC- Sophia Çocuk Hastanesi</w:t>
            </w:r>
          </w:p>
          <w:p w:rsidR="008455D9" w:rsidRPr="000F535C" w:rsidRDefault="008455D9" w:rsidP="008455D9">
            <w:pPr>
              <w:spacing w:line="336" w:lineRule="auto"/>
              <w:rPr>
                <w:rFonts w:ascii="Arial" w:hAnsi="Arial" w:cs="Arial"/>
                <w:b/>
                <w:bCs/>
              </w:rPr>
            </w:pPr>
            <w:r w:rsidRPr="000F535C">
              <w:rPr>
                <w:rFonts w:ascii="Arial" w:hAnsi="Arial"/>
                <w:b/>
                <w:bCs/>
              </w:rPr>
              <w:t>PK 2060, 3000 CB Rotterdam</w:t>
            </w:r>
          </w:p>
          <w:p w:rsidR="008455D9" w:rsidRPr="000F535C" w:rsidRDefault="008455D9" w:rsidP="008455D9">
            <w:pPr>
              <w:spacing w:line="336" w:lineRule="auto"/>
              <w:rPr>
                <w:rFonts w:ascii="Arial" w:hAnsi="Arial" w:cs="Arial"/>
                <w:b/>
                <w:bCs/>
              </w:rPr>
            </w:pPr>
            <w:r w:rsidRPr="000F535C">
              <w:rPr>
                <w:rFonts w:ascii="Arial" w:hAnsi="Arial"/>
                <w:b/>
                <w:bCs/>
              </w:rPr>
              <w:t>Tel. 010-7036077</w:t>
            </w:r>
          </w:p>
          <w:p w:rsidR="008455D9" w:rsidRPr="000F535C" w:rsidRDefault="008455D9" w:rsidP="008455D9">
            <w:pPr>
              <w:spacing w:line="336" w:lineRule="auto"/>
              <w:rPr>
                <w:rFonts w:ascii="Arial" w:hAnsi="Arial" w:cs="Arial"/>
                <w:b/>
                <w:bCs/>
              </w:rPr>
            </w:pPr>
            <w:r w:rsidRPr="000F535C">
              <w:rPr>
                <w:rFonts w:ascii="Arial" w:hAnsi="Arial"/>
                <w:b/>
                <w:bCs/>
              </w:rPr>
              <w:t>s.simons@erasmusmc.nl</w:t>
            </w:r>
          </w:p>
          <w:p w:rsidR="008455D9" w:rsidRPr="000F535C" w:rsidRDefault="008455D9" w:rsidP="008455D9">
            <w:pPr>
              <w:spacing w:line="336" w:lineRule="auto"/>
              <w:rPr>
                <w:rFonts w:ascii="Arial" w:hAnsi="Arial" w:cs="Arial"/>
                <w:b/>
                <w:bCs/>
              </w:rPr>
            </w:pPr>
          </w:p>
        </w:tc>
        <w:tc>
          <w:tcPr>
            <w:tcW w:w="4300" w:type="dxa"/>
          </w:tcPr>
          <w:p w:rsidR="008455D9" w:rsidRPr="000F535C" w:rsidRDefault="008455D9" w:rsidP="008455D9">
            <w:pPr>
              <w:spacing w:line="336" w:lineRule="auto"/>
              <w:rPr>
                <w:rFonts w:ascii="Arial" w:hAnsi="Arial" w:cs="Arial"/>
                <w:b/>
                <w:bCs/>
              </w:rPr>
            </w:pPr>
            <w:r w:rsidRPr="000F535C">
              <w:rPr>
                <w:rFonts w:ascii="Arial" w:hAnsi="Arial"/>
                <w:b/>
                <w:bCs/>
              </w:rPr>
              <w:t>Jeroen Hutten, Pediyatrist-Neonatalog</w:t>
            </w:r>
          </w:p>
          <w:p w:rsidR="008455D9" w:rsidRPr="000F535C" w:rsidRDefault="008455D9" w:rsidP="008455D9">
            <w:pPr>
              <w:spacing w:line="336" w:lineRule="auto"/>
              <w:rPr>
                <w:rFonts w:ascii="Arial" w:hAnsi="Arial" w:cs="Arial"/>
                <w:b/>
                <w:bCs/>
              </w:rPr>
            </w:pPr>
            <w:r w:rsidRPr="000F535C">
              <w:rPr>
                <w:rFonts w:ascii="Arial" w:hAnsi="Arial"/>
                <w:b/>
                <w:bCs/>
              </w:rPr>
              <w:t>IC Neonatoloji Anabilim Dalı</w:t>
            </w:r>
          </w:p>
          <w:p w:rsidR="008455D9" w:rsidRPr="000F535C" w:rsidRDefault="008455D9" w:rsidP="008455D9">
            <w:pPr>
              <w:spacing w:line="336" w:lineRule="auto"/>
              <w:rPr>
                <w:rFonts w:ascii="Arial" w:hAnsi="Arial" w:cs="Arial"/>
                <w:b/>
                <w:bCs/>
              </w:rPr>
            </w:pPr>
            <w:r w:rsidRPr="000F535C">
              <w:rPr>
                <w:rFonts w:ascii="Arial" w:hAnsi="Arial"/>
                <w:b/>
                <w:bCs/>
              </w:rPr>
              <w:t>Amsterdam UMC - Emma Çocuk Hastanesi</w:t>
            </w:r>
          </w:p>
          <w:p w:rsidR="008455D9" w:rsidRPr="000F535C" w:rsidRDefault="008455D9" w:rsidP="008455D9">
            <w:pPr>
              <w:spacing w:line="336" w:lineRule="auto"/>
              <w:rPr>
                <w:rFonts w:ascii="Arial" w:hAnsi="Arial" w:cs="Arial"/>
                <w:b/>
                <w:bCs/>
              </w:rPr>
            </w:pPr>
            <w:r w:rsidRPr="000F535C">
              <w:rPr>
                <w:rFonts w:ascii="Arial" w:hAnsi="Arial"/>
                <w:b/>
                <w:bCs/>
              </w:rPr>
              <w:t>PK 22660, 1100 DD Amsterdam</w:t>
            </w:r>
          </w:p>
          <w:p w:rsidR="008455D9" w:rsidRPr="000F535C" w:rsidRDefault="008455D9" w:rsidP="008455D9">
            <w:pPr>
              <w:spacing w:line="336" w:lineRule="auto"/>
              <w:rPr>
                <w:rFonts w:ascii="Arial" w:hAnsi="Arial" w:cs="Arial"/>
                <w:b/>
                <w:bCs/>
              </w:rPr>
            </w:pPr>
            <w:r w:rsidRPr="000F535C">
              <w:rPr>
                <w:rFonts w:ascii="Arial" w:hAnsi="Arial"/>
                <w:b/>
                <w:bCs/>
              </w:rPr>
              <w:t>Tel. 020-5663477</w:t>
            </w:r>
          </w:p>
          <w:p w:rsidR="008455D9" w:rsidRPr="000F535C" w:rsidRDefault="008455D9" w:rsidP="008455D9">
            <w:pPr>
              <w:spacing w:line="336" w:lineRule="auto"/>
              <w:rPr>
                <w:rFonts w:ascii="Arial" w:hAnsi="Arial" w:cs="Arial"/>
                <w:b/>
                <w:bCs/>
              </w:rPr>
            </w:pPr>
            <w:r w:rsidRPr="000F535C">
              <w:rPr>
                <w:rFonts w:ascii="Arial" w:hAnsi="Arial"/>
                <w:b/>
                <w:bCs/>
              </w:rPr>
              <w:t>g.j.hutten@amsterdamumc.nl</w:t>
            </w:r>
          </w:p>
          <w:p w:rsidR="008455D9" w:rsidRPr="000F535C" w:rsidRDefault="008455D9" w:rsidP="008455D9">
            <w:pPr>
              <w:spacing w:line="336" w:lineRule="auto"/>
              <w:rPr>
                <w:rFonts w:ascii="Arial" w:hAnsi="Arial" w:cs="Arial"/>
                <w:b/>
                <w:bCs/>
              </w:rPr>
            </w:pPr>
          </w:p>
        </w:tc>
      </w:tr>
    </w:tbl>
    <w:p w:rsidR="008455D9" w:rsidRPr="000F535C" w:rsidRDefault="008455D9" w:rsidP="008455D9">
      <w:pPr>
        <w:spacing w:after="0" w:line="336" w:lineRule="auto"/>
        <w:rPr>
          <w:rFonts w:ascii="Arial" w:hAnsi="Arial" w:cs="Arial"/>
          <w:b/>
          <w:bCs/>
        </w:rPr>
      </w:pPr>
      <w:r w:rsidRPr="000F535C">
        <w:rPr>
          <w:rFonts w:ascii="Arial" w:hAnsi="Arial"/>
          <w:b/>
          <w:bCs/>
        </w:rPr>
        <w:t>Debbie Nuytemans, Neonatoloji Ağı Hollanda Koordinatörü</w:t>
      </w:r>
    </w:p>
    <w:p w:rsidR="00DD73E0" w:rsidRPr="000F535C" w:rsidRDefault="008455D9" w:rsidP="008455D9">
      <w:pPr>
        <w:spacing w:after="0" w:line="336" w:lineRule="auto"/>
        <w:rPr>
          <w:rFonts w:ascii="Arial" w:hAnsi="Arial" w:cs="Arial"/>
          <w:b/>
          <w:bCs/>
        </w:rPr>
      </w:pPr>
      <w:r w:rsidRPr="000F535C">
        <w:rPr>
          <w:rFonts w:ascii="Arial" w:hAnsi="Arial"/>
          <w:b/>
          <w:bCs/>
        </w:rPr>
        <w:t>www.neonatologynetwork.eu</w:t>
      </w:r>
    </w:p>
    <w:p w:rsidR="00407093" w:rsidRPr="000F535C" w:rsidRDefault="00407093" w:rsidP="00705A3A">
      <w:pPr>
        <w:spacing w:after="0" w:line="336" w:lineRule="auto"/>
        <w:rPr>
          <w:rFonts w:ascii="Arial" w:hAnsi="Arial" w:cs="Arial"/>
          <w:sz w:val="24"/>
          <w:szCs w:val="24"/>
        </w:rPr>
      </w:pPr>
    </w:p>
    <w:p w:rsidR="00BE403E" w:rsidRPr="000F535C" w:rsidRDefault="00BE403E" w:rsidP="00705A3A">
      <w:pPr>
        <w:spacing w:after="0" w:line="336" w:lineRule="auto"/>
        <w:rPr>
          <w:rFonts w:ascii="Arial" w:hAnsi="Arial" w:cs="Arial"/>
          <w:sz w:val="24"/>
          <w:szCs w:val="24"/>
        </w:rPr>
      </w:pPr>
    </w:p>
    <w:p w:rsidR="00BE403E" w:rsidRPr="000F535C" w:rsidRDefault="00BE403E"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8455D9" w:rsidRPr="000F535C" w:rsidRDefault="008455D9" w:rsidP="00705A3A">
      <w:pPr>
        <w:spacing w:after="0" w:line="336" w:lineRule="auto"/>
        <w:rPr>
          <w:rFonts w:ascii="Arial" w:hAnsi="Arial" w:cs="Arial"/>
          <w:sz w:val="24"/>
          <w:szCs w:val="24"/>
        </w:rPr>
      </w:pPr>
    </w:p>
    <w:p w:rsidR="00C04E82" w:rsidRPr="000F535C" w:rsidRDefault="00C04E82" w:rsidP="00705A3A">
      <w:pPr>
        <w:spacing w:after="0" w:line="336" w:lineRule="auto"/>
        <w:rPr>
          <w:rFonts w:ascii="Arial" w:hAnsi="Arial" w:cs="Arial"/>
          <w:sz w:val="24"/>
          <w:szCs w:val="24"/>
        </w:rPr>
      </w:pPr>
    </w:p>
    <w:p w:rsidR="00C04E82" w:rsidRPr="000F535C" w:rsidRDefault="00C04E82" w:rsidP="00705A3A">
      <w:pPr>
        <w:spacing w:after="0" w:line="336" w:lineRule="auto"/>
        <w:rPr>
          <w:rFonts w:ascii="Arial" w:hAnsi="Arial" w:cs="Arial"/>
          <w:sz w:val="24"/>
          <w:szCs w:val="24"/>
        </w:rPr>
      </w:pPr>
    </w:p>
    <w:p w:rsidR="00C04E82" w:rsidRPr="000F535C" w:rsidRDefault="00C04E82" w:rsidP="00705A3A">
      <w:pPr>
        <w:spacing w:after="0" w:line="336" w:lineRule="auto"/>
        <w:rPr>
          <w:rFonts w:ascii="Arial" w:hAnsi="Arial" w:cs="Arial"/>
          <w:sz w:val="24"/>
          <w:szCs w:val="24"/>
        </w:rPr>
      </w:pPr>
    </w:p>
    <w:p w:rsidR="00787165" w:rsidRDefault="00787165" w:rsidP="00705A3A">
      <w:pPr>
        <w:spacing w:after="0" w:line="336" w:lineRule="auto"/>
        <w:rPr>
          <w:rFonts w:ascii="Arial" w:hAnsi="Arial"/>
          <w:b/>
          <w:sz w:val="24"/>
          <w:szCs w:val="28"/>
        </w:rPr>
      </w:pPr>
    </w:p>
    <w:p w:rsidR="00787165" w:rsidRDefault="00787165" w:rsidP="00705A3A">
      <w:pPr>
        <w:spacing w:after="0" w:line="336" w:lineRule="auto"/>
        <w:rPr>
          <w:rFonts w:ascii="Arial" w:hAnsi="Arial"/>
          <w:b/>
          <w:sz w:val="24"/>
          <w:szCs w:val="28"/>
        </w:rPr>
      </w:pPr>
    </w:p>
    <w:p w:rsidR="00787165" w:rsidRDefault="00787165" w:rsidP="00705A3A">
      <w:pPr>
        <w:spacing w:after="0" w:line="336" w:lineRule="auto"/>
        <w:rPr>
          <w:rFonts w:ascii="Arial" w:hAnsi="Arial"/>
          <w:b/>
          <w:sz w:val="24"/>
          <w:szCs w:val="28"/>
        </w:rPr>
      </w:pPr>
    </w:p>
    <w:p w:rsidR="00787165" w:rsidRDefault="00787165" w:rsidP="00705A3A">
      <w:pPr>
        <w:spacing w:after="0" w:line="336" w:lineRule="auto"/>
        <w:rPr>
          <w:rFonts w:ascii="Arial" w:hAnsi="Arial"/>
          <w:b/>
          <w:sz w:val="24"/>
          <w:szCs w:val="28"/>
        </w:rPr>
      </w:pPr>
    </w:p>
    <w:p w:rsidR="00787165" w:rsidRDefault="00787165" w:rsidP="00705A3A">
      <w:pPr>
        <w:spacing w:after="0" w:line="336" w:lineRule="auto"/>
        <w:rPr>
          <w:rFonts w:ascii="Arial" w:hAnsi="Arial"/>
          <w:b/>
          <w:sz w:val="24"/>
          <w:szCs w:val="28"/>
        </w:rPr>
      </w:pPr>
    </w:p>
    <w:p w:rsidR="00EC205D" w:rsidRDefault="00EC205D" w:rsidP="00705A3A">
      <w:pPr>
        <w:spacing w:after="0" w:line="336" w:lineRule="auto"/>
        <w:rPr>
          <w:rFonts w:ascii="Arial" w:hAnsi="Arial"/>
          <w:b/>
          <w:sz w:val="24"/>
          <w:szCs w:val="28"/>
        </w:rPr>
      </w:pPr>
    </w:p>
    <w:p w:rsidR="00407093" w:rsidRPr="000F535C" w:rsidRDefault="00CD7349" w:rsidP="00705A3A">
      <w:pPr>
        <w:spacing w:after="0" w:line="336" w:lineRule="auto"/>
        <w:rPr>
          <w:rFonts w:ascii="Arial" w:hAnsi="Arial" w:cs="Arial"/>
          <w:b/>
          <w:sz w:val="24"/>
          <w:szCs w:val="28"/>
        </w:rPr>
      </w:pPr>
      <w:r w:rsidRPr="000F535C">
        <w:rPr>
          <w:rFonts w:ascii="Arial" w:hAnsi="Arial"/>
          <w:b/>
          <w:sz w:val="24"/>
          <w:szCs w:val="28"/>
        </w:rPr>
        <w:lastRenderedPageBreak/>
        <w:t>Ek B: Sigorta hakkında bilgiler</w:t>
      </w:r>
    </w:p>
    <w:p w:rsidR="00407093" w:rsidRPr="000F535C" w:rsidRDefault="00407093" w:rsidP="00705A3A">
      <w:pPr>
        <w:spacing w:after="0" w:line="336" w:lineRule="auto"/>
        <w:rPr>
          <w:rFonts w:ascii="Arial" w:hAnsi="Arial" w:cs="Arial"/>
          <w:sz w:val="24"/>
          <w:szCs w:val="24"/>
        </w:rPr>
      </w:pPr>
    </w:p>
    <w:p w:rsidR="00407093" w:rsidRPr="000F535C" w:rsidRDefault="00407093" w:rsidP="00705A3A">
      <w:pPr>
        <w:spacing w:after="0" w:line="336" w:lineRule="auto"/>
        <w:rPr>
          <w:rFonts w:ascii="Arial" w:hAnsi="Arial" w:cs="Arial"/>
          <w:sz w:val="20"/>
          <w:szCs w:val="24"/>
        </w:rPr>
      </w:pPr>
      <w:r w:rsidRPr="000F535C">
        <w:rPr>
          <w:rFonts w:ascii="Arial" w:hAnsi="Arial"/>
          <w:sz w:val="20"/>
          <w:szCs w:val="24"/>
        </w:rPr>
        <w:t>Erasmus MC bu çalışmaya katılan herkes için sigorta yaptırmıştır. Sigorta, çalışmaya katılımdan kaynaklanan hasarı kapsamaktadır. Bu, çalışma sırasında veya çocuğunuzun çalışmaya katılımının bitiminden sonraki dört yıl içinde meydana gelen hasarlar için geçerlidir. Herhangi bir hasarı çalışmanın bitiminden sonraki dört yıl içinde sigorta şirketine bildirmelisiniz.</w:t>
      </w:r>
    </w:p>
    <w:p w:rsidR="00407093" w:rsidRPr="000F535C" w:rsidRDefault="00407093" w:rsidP="00705A3A">
      <w:pPr>
        <w:spacing w:after="0" w:line="336" w:lineRule="auto"/>
        <w:rPr>
          <w:rFonts w:ascii="Arial" w:hAnsi="Arial" w:cs="Arial"/>
          <w:sz w:val="20"/>
          <w:szCs w:val="24"/>
        </w:rPr>
      </w:pPr>
    </w:p>
    <w:p w:rsidR="00407093" w:rsidRPr="000F535C" w:rsidRDefault="00407093" w:rsidP="00705A3A">
      <w:pPr>
        <w:spacing w:after="0" w:line="336" w:lineRule="auto"/>
        <w:rPr>
          <w:rFonts w:ascii="Arial" w:hAnsi="Arial" w:cs="Arial"/>
          <w:sz w:val="20"/>
          <w:szCs w:val="24"/>
        </w:rPr>
      </w:pPr>
      <w:r w:rsidRPr="000F535C">
        <w:rPr>
          <w:rFonts w:ascii="Arial" w:hAnsi="Arial"/>
          <w:sz w:val="20"/>
          <w:szCs w:val="24"/>
        </w:rPr>
        <w:t>Sigorta tüm hasarları kapsamaz. Aşağıda kısaca hangi hasarın karşılanmadığı belirtilmiştir.</w:t>
      </w:r>
    </w:p>
    <w:p w:rsidR="00407093" w:rsidRPr="000F535C" w:rsidRDefault="00407093" w:rsidP="00705A3A">
      <w:pPr>
        <w:spacing w:after="0" w:line="336" w:lineRule="auto"/>
        <w:rPr>
          <w:rFonts w:ascii="Arial" w:hAnsi="Arial" w:cs="Arial"/>
          <w:sz w:val="20"/>
          <w:szCs w:val="24"/>
        </w:rPr>
      </w:pPr>
      <w:r w:rsidRPr="000F535C">
        <w:rPr>
          <w:rFonts w:ascii="Arial" w:hAnsi="Arial"/>
          <w:sz w:val="20"/>
          <w:szCs w:val="24"/>
        </w:rPr>
        <w:t>Bu hükümler 'Besluit verplichte verzekering bij medische wetenschapelijk onderzoek met mensen 2015' (insan kararnamesi 2015 ile tıbbi bilimsel araştırma için zorunlu sigorta) 'da bulunabilir. Bu karar, Hukuki İşlemler Veritabanında bulunabilir (https://wetten.overheid.nl).</w:t>
      </w:r>
    </w:p>
    <w:p w:rsidR="00407093" w:rsidRPr="000F535C" w:rsidRDefault="00407093" w:rsidP="00705A3A">
      <w:pPr>
        <w:spacing w:after="0" w:line="336" w:lineRule="auto"/>
        <w:rPr>
          <w:rFonts w:ascii="Arial" w:hAnsi="Arial" w:cs="Arial"/>
          <w:sz w:val="20"/>
          <w:szCs w:val="24"/>
        </w:rPr>
      </w:pPr>
    </w:p>
    <w:p w:rsidR="00407093" w:rsidRPr="000F535C" w:rsidRDefault="00407093" w:rsidP="00705A3A">
      <w:pPr>
        <w:spacing w:after="0" w:line="336" w:lineRule="auto"/>
        <w:rPr>
          <w:rFonts w:ascii="Arial" w:hAnsi="Arial" w:cs="Arial"/>
          <w:sz w:val="20"/>
          <w:szCs w:val="24"/>
        </w:rPr>
      </w:pPr>
      <w:r w:rsidRPr="000F535C">
        <w:rPr>
          <w:rFonts w:ascii="Arial" w:hAnsi="Arial"/>
          <w:sz w:val="20"/>
          <w:szCs w:val="24"/>
        </w:rPr>
        <w:t>Hasar durumunda, lütfen doğrudan sigortacı ile iletişime geçin.</w:t>
      </w:r>
    </w:p>
    <w:p w:rsidR="00573CF3" w:rsidRPr="000F535C" w:rsidRDefault="00573CF3" w:rsidP="00705A3A">
      <w:pPr>
        <w:spacing w:after="0" w:line="336" w:lineRule="auto"/>
        <w:rPr>
          <w:rFonts w:ascii="Arial" w:hAnsi="Arial" w:cs="Arial"/>
          <w:sz w:val="20"/>
          <w:szCs w:val="24"/>
        </w:rPr>
      </w:pPr>
    </w:p>
    <w:p w:rsidR="00573CF3" w:rsidRPr="000F535C"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Çalışmanın sigortacısı:</w:t>
      </w:r>
    </w:p>
    <w:p w:rsidR="00573CF3" w:rsidRPr="000F535C"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Adı: </w:t>
      </w:r>
      <w:r w:rsidRPr="000F535C">
        <w:rPr>
          <w:rFonts w:ascii="Arial" w:hAnsi="Arial"/>
          <w:sz w:val="20"/>
        </w:rPr>
        <w:tab/>
      </w:r>
      <w:r w:rsidRPr="000F535C">
        <w:rPr>
          <w:rFonts w:ascii="Arial" w:hAnsi="Arial"/>
          <w:sz w:val="20"/>
        </w:rPr>
        <w:tab/>
        <w:t>CNA Insurance Company Europe SA</w:t>
      </w:r>
    </w:p>
    <w:p w:rsidR="00573CF3" w:rsidRPr="000F535C" w:rsidRDefault="00BE403E"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Adres: </w:t>
      </w:r>
      <w:r w:rsidRPr="000F535C">
        <w:rPr>
          <w:rFonts w:ascii="Arial" w:hAnsi="Arial"/>
          <w:sz w:val="20"/>
        </w:rPr>
        <w:tab/>
        <w:t xml:space="preserve">Polarisavenue 140, 2134 JX Hoofddorp </w:t>
      </w:r>
    </w:p>
    <w:p w:rsidR="00573CF3" w:rsidRPr="000F535C" w:rsidRDefault="00BE403E"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Telefon:</w:t>
      </w:r>
      <w:r w:rsidRPr="000F535C">
        <w:rPr>
          <w:rFonts w:ascii="Arial" w:hAnsi="Arial"/>
          <w:sz w:val="20"/>
        </w:rPr>
        <w:tab/>
        <w:t>+ 31 (0)23-3036004</w:t>
      </w:r>
    </w:p>
    <w:p w:rsidR="00573CF3" w:rsidRPr="000F535C"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E-Posta: </w:t>
      </w:r>
      <w:r w:rsidRPr="000F535C">
        <w:rPr>
          <w:rFonts w:ascii="Arial" w:hAnsi="Arial"/>
          <w:sz w:val="20"/>
        </w:rPr>
        <w:tab/>
        <w:t>ClaimsNetherlands@cnahardy.com</w:t>
      </w:r>
    </w:p>
    <w:p w:rsidR="00573CF3" w:rsidRPr="000F535C"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Poliçe numarası: </w:t>
      </w:r>
      <w:r w:rsidRPr="000F535C">
        <w:rPr>
          <w:rFonts w:ascii="Arial" w:hAnsi="Arial"/>
          <w:sz w:val="20"/>
        </w:rPr>
        <w:tab/>
      </w:r>
      <w:r w:rsidRPr="000F535C">
        <w:rPr>
          <w:rFonts w:ascii="Arial" w:hAnsi="Arial"/>
          <w:color w:val="000000"/>
          <w:sz w:val="20"/>
        </w:rPr>
        <w:t>10220695</w:t>
      </w:r>
    </w:p>
    <w:p w:rsidR="00573CF3" w:rsidRPr="000F535C"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0F535C">
        <w:rPr>
          <w:rFonts w:ascii="Arial" w:hAnsi="Arial"/>
          <w:sz w:val="20"/>
        </w:rPr>
        <w:t xml:space="preserve"> İrtibat:   </w:t>
      </w:r>
      <w:r w:rsidRPr="000F535C">
        <w:rPr>
          <w:rFonts w:ascii="Arial" w:hAnsi="Arial"/>
          <w:sz w:val="20"/>
        </w:rPr>
        <w:tab/>
        <w:t>Kıdemli Hak Talebi İşleyicisi, Esther van Herk</w:t>
      </w:r>
    </w:p>
    <w:p w:rsidR="00BE403E" w:rsidRPr="000F535C" w:rsidRDefault="00BE403E" w:rsidP="00705A3A">
      <w:pPr>
        <w:pStyle w:val="Tekstopmerking"/>
        <w:spacing w:line="336" w:lineRule="auto"/>
        <w:rPr>
          <w:rFonts w:ascii="Arial" w:hAnsi="Arial" w:cs="Arial"/>
          <w:szCs w:val="24"/>
        </w:rPr>
      </w:pPr>
    </w:p>
    <w:p w:rsidR="00573CF3" w:rsidRPr="000F535C" w:rsidRDefault="00573CF3" w:rsidP="00705A3A">
      <w:pPr>
        <w:pStyle w:val="Tekstopmerking"/>
        <w:spacing w:line="336" w:lineRule="auto"/>
        <w:rPr>
          <w:rFonts w:ascii="Arial" w:hAnsi="Arial" w:cs="Arial"/>
          <w:szCs w:val="24"/>
        </w:rPr>
      </w:pPr>
      <w:r w:rsidRPr="000F535C">
        <w:rPr>
          <w:rFonts w:ascii="Arial" w:hAnsi="Arial"/>
          <w:szCs w:val="24"/>
        </w:rPr>
        <w:t>Sigorta, konu başına 650.000 € ve tüm çalışma için 5.000.000 € (ve aynı müşterinin tüm çalışmaları için yılda 7.500.000 €) teminat sağlamaktadır.</w:t>
      </w:r>
    </w:p>
    <w:p w:rsidR="00573CF3" w:rsidRPr="000F535C" w:rsidRDefault="00573CF3" w:rsidP="00705A3A">
      <w:pPr>
        <w:spacing w:after="0" w:line="336" w:lineRule="auto"/>
        <w:rPr>
          <w:rFonts w:ascii="Arial" w:hAnsi="Arial" w:cs="Arial"/>
          <w:sz w:val="20"/>
          <w:szCs w:val="24"/>
        </w:rPr>
      </w:pPr>
    </w:p>
    <w:p w:rsidR="00573CF3" w:rsidRPr="000F535C" w:rsidRDefault="00573CF3" w:rsidP="00705A3A">
      <w:pPr>
        <w:spacing w:line="336" w:lineRule="auto"/>
        <w:rPr>
          <w:rFonts w:ascii="Arial" w:hAnsi="Arial" w:cs="Arial"/>
          <w:sz w:val="20"/>
          <w:szCs w:val="24"/>
        </w:rPr>
      </w:pPr>
      <w:r w:rsidRPr="000F535C">
        <w:rPr>
          <w:rFonts w:ascii="Arial" w:hAnsi="Arial"/>
          <w:sz w:val="20"/>
          <w:szCs w:val="24"/>
        </w:rPr>
        <w:t>Sigorta aşağıdaki hasarları karşılamayacaktır:</w:t>
      </w:r>
    </w:p>
    <w:p w:rsidR="00573CF3" w:rsidRPr="000F535C" w:rsidRDefault="00573CF3" w:rsidP="00705A3A">
      <w:pPr>
        <w:numPr>
          <w:ilvl w:val="0"/>
          <w:numId w:val="8"/>
        </w:numPr>
        <w:tabs>
          <w:tab w:val="clear" w:pos="1440"/>
          <w:tab w:val="left" w:pos="426"/>
        </w:tabs>
        <w:spacing w:after="0" w:line="336" w:lineRule="auto"/>
        <w:ind w:left="426" w:hanging="426"/>
        <w:rPr>
          <w:rFonts w:ascii="Arial" w:hAnsi="Arial" w:cs="Arial"/>
          <w:sz w:val="20"/>
          <w:szCs w:val="24"/>
        </w:rPr>
      </w:pPr>
      <w:r w:rsidRPr="000F535C">
        <w:rPr>
          <w:rFonts w:ascii="Arial" w:hAnsi="Arial"/>
          <w:sz w:val="20"/>
          <w:szCs w:val="24"/>
        </w:rPr>
        <w:t>Yazılı bilgilerde size bildirilen bir risk nedeniyle hasar. Risk beklenenden daha ciddi ise veya risk çok düşükse bu geçerli değildir.</w:t>
      </w:r>
    </w:p>
    <w:p w:rsidR="00573CF3" w:rsidRPr="000F535C" w:rsidRDefault="00573CF3" w:rsidP="00705A3A">
      <w:pPr>
        <w:numPr>
          <w:ilvl w:val="0"/>
          <w:numId w:val="8"/>
        </w:numPr>
        <w:tabs>
          <w:tab w:val="left" w:pos="426"/>
        </w:tabs>
        <w:spacing w:after="0" w:line="336" w:lineRule="auto"/>
        <w:ind w:left="426" w:hanging="426"/>
        <w:rPr>
          <w:rFonts w:ascii="Arial" w:hAnsi="Arial" w:cs="Arial"/>
          <w:sz w:val="20"/>
          <w:szCs w:val="24"/>
        </w:rPr>
      </w:pPr>
      <w:r w:rsidRPr="000F535C">
        <w:rPr>
          <w:rFonts w:ascii="Arial" w:hAnsi="Arial"/>
          <w:sz w:val="20"/>
          <w:szCs w:val="24"/>
        </w:rPr>
        <w:t>Çocuğunuz çalışmada yer almayıp aynı şekilde meydana gelmiş olabilecek çocuğunuzun sağlığına oluşan hasar.</w:t>
      </w:r>
    </w:p>
    <w:p w:rsidR="00573CF3" w:rsidRPr="000F535C" w:rsidRDefault="00573CF3" w:rsidP="00705A3A">
      <w:pPr>
        <w:numPr>
          <w:ilvl w:val="0"/>
          <w:numId w:val="8"/>
        </w:numPr>
        <w:tabs>
          <w:tab w:val="left" w:pos="426"/>
        </w:tabs>
        <w:spacing w:after="0" w:line="336" w:lineRule="auto"/>
        <w:ind w:left="426" w:hanging="426"/>
        <w:rPr>
          <w:rFonts w:ascii="Arial" w:hAnsi="Arial" w:cs="Arial"/>
          <w:sz w:val="20"/>
          <w:szCs w:val="24"/>
        </w:rPr>
      </w:pPr>
      <w:r w:rsidRPr="000F535C">
        <w:rPr>
          <w:rFonts w:ascii="Arial" w:hAnsi="Arial"/>
          <w:sz w:val="20"/>
          <w:szCs w:val="24"/>
        </w:rPr>
        <w:t>Talimatlara veya direktiflere (tamamen) uyulmaması nedeniyle oluşan hasar.</w:t>
      </w:r>
    </w:p>
    <w:p w:rsidR="00573CF3" w:rsidRPr="000F535C" w:rsidRDefault="00573CF3" w:rsidP="00705A3A">
      <w:pPr>
        <w:numPr>
          <w:ilvl w:val="0"/>
          <w:numId w:val="8"/>
        </w:numPr>
        <w:tabs>
          <w:tab w:val="left" w:pos="426"/>
        </w:tabs>
        <w:spacing w:after="0" w:line="336" w:lineRule="auto"/>
        <w:ind w:left="426" w:hanging="426"/>
        <w:rPr>
          <w:rFonts w:ascii="Arial" w:hAnsi="Arial" w:cs="Arial"/>
          <w:sz w:val="20"/>
          <w:szCs w:val="24"/>
        </w:rPr>
      </w:pPr>
      <w:r w:rsidRPr="000F535C">
        <w:rPr>
          <w:rFonts w:ascii="Arial" w:hAnsi="Arial"/>
          <w:sz w:val="20"/>
          <w:szCs w:val="24"/>
        </w:rPr>
        <w:t>Çalışmanın çocuğunuz veya çocuğu üzerindeki olumsuz etkisi nedeniyle çocuğunuzun çocuğuna hasar vermesi.</w:t>
      </w:r>
    </w:p>
    <w:p w:rsidR="00573CF3" w:rsidRPr="000F535C" w:rsidRDefault="00573CF3" w:rsidP="00705A3A">
      <w:pPr>
        <w:numPr>
          <w:ilvl w:val="0"/>
          <w:numId w:val="8"/>
        </w:numPr>
        <w:tabs>
          <w:tab w:val="left" w:pos="426"/>
        </w:tabs>
        <w:spacing w:after="0" w:line="336" w:lineRule="auto"/>
        <w:ind w:left="426" w:hanging="426"/>
        <w:rPr>
          <w:rFonts w:ascii="Arial" w:hAnsi="Arial" w:cs="Arial"/>
          <w:sz w:val="20"/>
          <w:szCs w:val="24"/>
        </w:rPr>
      </w:pPr>
      <w:r w:rsidRPr="000F535C">
        <w:rPr>
          <w:rFonts w:ascii="Arial" w:hAnsi="Arial"/>
          <w:sz w:val="20"/>
          <w:szCs w:val="24"/>
        </w:rPr>
        <w:t>Mevcut tedavi yöntemlerini incelerken mevcut bir tedavi yönteminden kaynaklanan hasar.</w:t>
      </w:r>
    </w:p>
    <w:p w:rsidR="00564E88" w:rsidRDefault="00564E88" w:rsidP="00705A3A">
      <w:pPr>
        <w:spacing w:after="0" w:line="336" w:lineRule="auto"/>
        <w:rPr>
          <w:rFonts w:ascii="Arial" w:hAnsi="Arial"/>
          <w:sz w:val="24"/>
          <w:szCs w:val="24"/>
        </w:rPr>
      </w:pPr>
    </w:p>
    <w:p w:rsidR="00564E88" w:rsidRDefault="00564E88">
      <w:pPr>
        <w:rPr>
          <w:rFonts w:ascii="Arial" w:hAnsi="Arial"/>
          <w:sz w:val="24"/>
          <w:szCs w:val="24"/>
        </w:rPr>
      </w:pPr>
      <w:r>
        <w:rPr>
          <w:rFonts w:ascii="Arial" w:hAnsi="Arial"/>
          <w:sz w:val="24"/>
          <w:szCs w:val="24"/>
        </w:rPr>
        <w:lastRenderedPageBreak/>
        <w:br w:type="page"/>
      </w:r>
    </w:p>
    <w:p w:rsidR="00787165" w:rsidRDefault="00787165" w:rsidP="00705A3A">
      <w:pPr>
        <w:spacing w:after="0" w:line="336" w:lineRule="auto"/>
        <w:rPr>
          <w:rFonts w:ascii="Arial" w:hAnsi="Arial"/>
          <w:sz w:val="24"/>
          <w:szCs w:val="24"/>
        </w:rPr>
      </w:pPr>
    </w:p>
    <w:p w:rsidR="00787165" w:rsidRDefault="00787165" w:rsidP="00705A3A">
      <w:pPr>
        <w:spacing w:after="0" w:line="336" w:lineRule="auto"/>
        <w:rPr>
          <w:rFonts w:ascii="Arial" w:hAnsi="Arial"/>
          <w:sz w:val="24"/>
          <w:szCs w:val="24"/>
        </w:rPr>
      </w:pPr>
    </w:p>
    <w:p w:rsidR="006E79FD" w:rsidRPr="000F535C" w:rsidRDefault="00FA6C3A" w:rsidP="00705A3A">
      <w:pPr>
        <w:spacing w:after="0" w:line="336" w:lineRule="auto"/>
        <w:rPr>
          <w:rFonts w:ascii="Arial" w:hAnsi="Arial" w:cs="Arial"/>
          <w:b/>
          <w:bCs/>
          <w:sz w:val="24"/>
          <w:szCs w:val="28"/>
        </w:rPr>
      </w:pPr>
      <w:r w:rsidRPr="000F535C">
        <w:rPr>
          <w:rFonts w:ascii="Arial" w:hAnsi="Arial"/>
          <w:sz w:val="24"/>
          <w:szCs w:val="24"/>
        </w:rPr>
        <w:t xml:space="preserve"> </w:t>
      </w:r>
      <w:r w:rsidRPr="000F535C">
        <w:rPr>
          <w:rFonts w:ascii="Arial" w:hAnsi="Arial"/>
          <w:b/>
          <w:bCs/>
          <w:sz w:val="24"/>
          <w:szCs w:val="28"/>
        </w:rPr>
        <w:t>Ek C: Çocuk katılım onay formu</w:t>
      </w:r>
    </w:p>
    <w:p w:rsidR="006E79FD" w:rsidRPr="000F535C" w:rsidRDefault="006E79FD" w:rsidP="00705A3A">
      <w:pPr>
        <w:spacing w:after="0" w:line="336" w:lineRule="auto"/>
        <w:rPr>
          <w:rFonts w:ascii="Arial" w:hAnsi="Arial" w:cs="Arial"/>
          <w:sz w:val="24"/>
          <w:szCs w:val="24"/>
        </w:rPr>
      </w:pPr>
    </w:p>
    <w:p w:rsidR="006E79FD" w:rsidRPr="000F535C" w:rsidRDefault="006E79FD" w:rsidP="00705A3A">
      <w:pPr>
        <w:spacing w:after="0" w:line="336" w:lineRule="auto"/>
        <w:rPr>
          <w:rFonts w:ascii="Arial" w:hAnsi="Arial" w:cs="Arial"/>
          <w:b/>
          <w:sz w:val="20"/>
          <w:szCs w:val="20"/>
        </w:rPr>
      </w:pPr>
      <w:r w:rsidRPr="000F535C">
        <w:rPr>
          <w:rFonts w:ascii="Arial" w:hAnsi="Arial"/>
          <w:b/>
          <w:sz w:val="20"/>
          <w:szCs w:val="20"/>
        </w:rPr>
        <w:t>Prematüre bebeklerin korunması için doksapram</w:t>
      </w:r>
    </w:p>
    <w:p w:rsidR="006E79FD" w:rsidRPr="000F535C" w:rsidRDefault="006E79FD" w:rsidP="00705A3A">
      <w:pPr>
        <w:spacing w:after="0" w:line="336" w:lineRule="auto"/>
        <w:rPr>
          <w:rFonts w:ascii="Arial" w:hAnsi="Arial" w:cs="Arial"/>
          <w:sz w:val="20"/>
          <w:szCs w:val="20"/>
        </w:rPr>
      </w:pPr>
    </w:p>
    <w:p w:rsidR="006E79FD" w:rsidRPr="000F535C" w:rsidRDefault="006E79FD" w:rsidP="00705A3A">
      <w:pPr>
        <w:spacing w:after="0" w:line="336" w:lineRule="auto"/>
        <w:rPr>
          <w:rFonts w:ascii="Arial" w:hAnsi="Arial" w:cs="Arial"/>
          <w:sz w:val="20"/>
          <w:szCs w:val="20"/>
        </w:rPr>
      </w:pPr>
      <w:r w:rsidRPr="000F535C">
        <w:rPr>
          <w:rFonts w:ascii="Arial" w:hAnsi="Arial"/>
          <w:sz w:val="20"/>
          <w:szCs w:val="20"/>
        </w:rPr>
        <w:t>Çocuğumun bu tıbbi-bilimsel çalışmaya katılmasına izin vermem istendi:</w:t>
      </w:r>
    </w:p>
    <w:p w:rsidR="006E79FD" w:rsidRPr="000F535C" w:rsidRDefault="006E79FD" w:rsidP="00705A3A">
      <w:pPr>
        <w:spacing w:after="0" w:line="336" w:lineRule="auto"/>
        <w:rPr>
          <w:rFonts w:ascii="Arial" w:hAnsi="Arial" w:cs="Arial"/>
          <w:sz w:val="20"/>
          <w:szCs w:val="20"/>
        </w:rPr>
      </w:pPr>
    </w:p>
    <w:p w:rsidR="006E79FD" w:rsidRPr="000F535C" w:rsidRDefault="00D14D9D" w:rsidP="00705A3A">
      <w:pPr>
        <w:spacing w:after="0" w:line="336" w:lineRule="auto"/>
        <w:rPr>
          <w:rFonts w:ascii="Arial" w:hAnsi="Arial" w:cs="Arial"/>
          <w:sz w:val="20"/>
          <w:szCs w:val="20"/>
        </w:rPr>
      </w:pPr>
      <w:r w:rsidRPr="000F535C">
        <w:rPr>
          <w:rFonts w:ascii="Arial" w:hAnsi="Arial"/>
          <w:sz w:val="20"/>
          <w:szCs w:val="20"/>
        </w:rPr>
        <w:t xml:space="preserve">Çocuğun adı: </w:t>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t xml:space="preserve">Doğum tarihi: __ / __ / __ </w:t>
      </w:r>
    </w:p>
    <w:p w:rsidR="006E79FD" w:rsidRPr="000F535C"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0F535C">
        <w:rPr>
          <w:rFonts w:ascii="Arial" w:hAnsi="Arial"/>
          <w:sz w:val="20"/>
          <w:szCs w:val="20"/>
        </w:rPr>
        <w:t xml:space="preserve">Ebeveynler / bakıcılar için bilgi mektubunu okudum. Ayrıca soru sorma </w:t>
      </w:r>
      <w:r w:rsidR="000F535C" w:rsidRPr="000F535C">
        <w:rPr>
          <w:rFonts w:ascii="Arial" w:hAnsi="Arial"/>
          <w:sz w:val="20"/>
          <w:szCs w:val="20"/>
        </w:rPr>
        <w:t>fırsatı verildi</w:t>
      </w:r>
      <w:r w:rsidRPr="000F535C">
        <w:rPr>
          <w:rFonts w:ascii="Arial" w:hAnsi="Arial"/>
          <w:sz w:val="20"/>
          <w:szCs w:val="20"/>
        </w:rPr>
        <w:t>. Sorularım yeterince cevaplandı. Çocuğumun katılmasını isteyip istemediğime karar vermek için yeterli zamanım vardı.</w:t>
      </w:r>
    </w:p>
    <w:p w:rsidR="006E79FD" w:rsidRPr="000F535C"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0F535C">
        <w:rPr>
          <w:rFonts w:ascii="Arial" w:hAnsi="Arial"/>
          <w:sz w:val="20"/>
          <w:szCs w:val="20"/>
        </w:rPr>
        <w:t>Katılımın gönüllü olduğunu biliyorum. Ayrıca çocuğumun katılmayacağına her zaman karar verebileceğimi de biliyorum. Bir sebep vermek zorunda değilim.</w:t>
      </w:r>
    </w:p>
    <w:p w:rsidR="006E79FD" w:rsidRPr="000F535C"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0F535C">
        <w:rPr>
          <w:rFonts w:ascii="Arial" w:hAnsi="Arial"/>
          <w:sz w:val="20"/>
          <w:szCs w:val="20"/>
        </w:rPr>
        <w:t>Çocuğumu tedavi eden uzman doktoru ve eczacıyı çocuğumun bu çalışmaya katıldığı konusunda bilgilendirilmesi için izin veriyorum.</w:t>
      </w:r>
    </w:p>
    <w:p w:rsidR="006E79FD" w:rsidRPr="000F535C"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0F535C">
        <w:rPr>
          <w:rFonts w:ascii="Arial" w:hAnsi="Arial"/>
          <w:sz w:val="20"/>
          <w:szCs w:val="20"/>
        </w:rPr>
        <w:t>Bu çalışma için araştırma sorusunu cevaplamak üzere çocuğumun verilerinin toplanmasını ve kullanılmasını kabul ediyorum.</w:t>
      </w:r>
    </w:p>
    <w:p w:rsidR="006E79FD" w:rsidRPr="000F535C"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0F535C">
        <w:rPr>
          <w:rFonts w:ascii="Arial" w:hAnsi="Arial"/>
          <w:sz w:val="20"/>
          <w:szCs w:val="20"/>
        </w:rPr>
        <w:t>Bazı kişilerin çalışmayı izlemek amacıyla tüm çocuğumun verilerine erişebileceğini biliyorum. Bu insanlar bu bilgi mektubunda listelenmiştir. Bu insanların erişimine izin veriyorum.</w:t>
      </w:r>
    </w:p>
    <w:p w:rsidR="006E79FD" w:rsidRPr="000F535C" w:rsidRDefault="006E79FD" w:rsidP="00BE403E">
      <w:pPr>
        <w:pStyle w:val="Lijstalinea"/>
        <w:numPr>
          <w:ilvl w:val="0"/>
          <w:numId w:val="9"/>
        </w:numPr>
        <w:spacing w:after="100" w:line="336" w:lineRule="auto"/>
        <w:ind w:left="357" w:hanging="357"/>
        <w:contextualSpacing w:val="0"/>
        <w:rPr>
          <w:rFonts w:ascii="Arial" w:hAnsi="Arial" w:cs="Arial"/>
          <w:sz w:val="20"/>
          <w:szCs w:val="20"/>
        </w:rPr>
      </w:pPr>
      <w:r w:rsidRPr="000F535C">
        <w:rPr>
          <w:rFonts w:ascii="Arial" w:hAnsi="Arial"/>
          <w:sz w:val="20"/>
          <w:szCs w:val="20"/>
        </w:rPr>
        <w:t>Çocuğumun genel pratisyenine ve / veya icapçı uzman doktora çocuğumun sağlığı için önemli olabilecek (beklenebilecek) bulgulardan haberdar olma izni veriyorum.</w:t>
      </w:r>
    </w:p>
    <w:p w:rsidR="006E79FD" w:rsidRPr="000F535C" w:rsidRDefault="00A97397" w:rsidP="00705A3A">
      <w:pPr>
        <w:pStyle w:val="Lijstalinea"/>
        <w:numPr>
          <w:ilvl w:val="0"/>
          <w:numId w:val="9"/>
        </w:numPr>
        <w:spacing w:after="100" w:line="336" w:lineRule="auto"/>
        <w:ind w:left="357" w:hanging="357"/>
        <w:contextualSpacing w:val="0"/>
        <w:rPr>
          <w:rFonts w:ascii="Arial" w:hAnsi="Arial" w:cs="Arial"/>
          <w:sz w:val="20"/>
          <w:szCs w:val="20"/>
        </w:rPr>
      </w:pPr>
      <w:r w:rsidRPr="000F535C">
        <w:rPr>
          <w:rFonts w:ascii="Arial" w:hAnsi="Arial"/>
          <w:sz w:val="20"/>
          <w:szCs w:val="20"/>
        </w:rPr>
        <w:t xml:space="preserve">□ </w:t>
      </w:r>
      <w:r w:rsidRPr="000F535C">
        <w:rPr>
          <w:rFonts w:ascii="Arial" w:hAnsi="Arial"/>
          <w:b/>
          <w:sz w:val="20"/>
          <w:szCs w:val="20"/>
        </w:rPr>
        <w:t>İzin veriyorum</w:t>
      </w:r>
    </w:p>
    <w:p w:rsidR="006E79FD" w:rsidRPr="000F535C" w:rsidRDefault="006E79FD" w:rsidP="00A97397">
      <w:pPr>
        <w:spacing w:after="100" w:line="336" w:lineRule="auto"/>
        <w:ind w:firstLine="720"/>
        <w:rPr>
          <w:rFonts w:ascii="Arial" w:hAnsi="Arial" w:cs="Arial"/>
          <w:sz w:val="20"/>
          <w:szCs w:val="20"/>
        </w:rPr>
      </w:pPr>
      <w:r w:rsidRPr="000F535C">
        <w:rPr>
          <w:rFonts w:ascii="Arial" w:hAnsi="Arial"/>
          <w:sz w:val="20"/>
          <w:szCs w:val="20"/>
        </w:rPr>
        <w:t xml:space="preserve">□ </w:t>
      </w:r>
      <w:r w:rsidRPr="000F535C">
        <w:rPr>
          <w:rFonts w:ascii="Arial" w:hAnsi="Arial"/>
          <w:b/>
          <w:bCs/>
          <w:sz w:val="20"/>
          <w:szCs w:val="20"/>
        </w:rPr>
        <w:t>İzin vermiyorum</w:t>
      </w:r>
      <w:r w:rsidRPr="000F535C">
        <w:rPr>
          <w:rFonts w:ascii="Arial" w:hAnsi="Arial"/>
          <w:sz w:val="20"/>
          <w:szCs w:val="20"/>
        </w:rPr>
        <w:t xml:space="preserve"> </w:t>
      </w:r>
    </w:p>
    <w:p w:rsidR="00D34FC9" w:rsidRPr="000F535C" w:rsidRDefault="00D34FC9" w:rsidP="00A97397">
      <w:pPr>
        <w:spacing w:after="100" w:line="336" w:lineRule="auto"/>
        <w:ind w:left="720"/>
        <w:rPr>
          <w:rFonts w:ascii="Arial" w:hAnsi="Arial" w:cs="Arial"/>
          <w:sz w:val="20"/>
          <w:szCs w:val="20"/>
        </w:rPr>
      </w:pPr>
      <w:r w:rsidRPr="000F535C">
        <w:rPr>
          <w:rFonts w:ascii="Arial" w:hAnsi="Arial"/>
          <w:sz w:val="20"/>
          <w:szCs w:val="20"/>
        </w:rPr>
        <w:t>Prematüre bebeklerde doksapram tedavisi alanında gelecekteki araştırmalar için çocuğumun kişisel verilerinin daha uzun süre saklamasına ve kullanılmasına.</w:t>
      </w:r>
    </w:p>
    <w:p w:rsidR="00D34FC9" w:rsidRPr="000F535C" w:rsidRDefault="00A97397" w:rsidP="00705A3A">
      <w:pPr>
        <w:pStyle w:val="Lijstalinea"/>
        <w:numPr>
          <w:ilvl w:val="0"/>
          <w:numId w:val="9"/>
        </w:numPr>
        <w:spacing w:after="100" w:line="336" w:lineRule="auto"/>
        <w:ind w:left="357" w:hanging="357"/>
        <w:contextualSpacing w:val="0"/>
        <w:rPr>
          <w:rFonts w:ascii="Arial" w:hAnsi="Arial" w:cs="Arial"/>
          <w:sz w:val="20"/>
          <w:szCs w:val="20"/>
        </w:rPr>
      </w:pPr>
      <w:r w:rsidRPr="000F535C">
        <w:rPr>
          <w:rFonts w:ascii="Arial" w:hAnsi="Arial"/>
          <w:sz w:val="20"/>
          <w:szCs w:val="20"/>
        </w:rPr>
        <w:t xml:space="preserve">□ </w:t>
      </w:r>
      <w:r w:rsidRPr="000F535C">
        <w:rPr>
          <w:rFonts w:ascii="Arial" w:hAnsi="Arial"/>
          <w:b/>
          <w:sz w:val="20"/>
          <w:szCs w:val="20"/>
        </w:rPr>
        <w:t>İzin veriyorum</w:t>
      </w:r>
      <w:r w:rsidRPr="000F535C">
        <w:rPr>
          <w:rFonts w:ascii="Arial" w:hAnsi="Arial"/>
          <w:sz w:val="20"/>
          <w:szCs w:val="20"/>
        </w:rPr>
        <w:t xml:space="preserve"> </w:t>
      </w:r>
    </w:p>
    <w:p w:rsidR="00D34FC9" w:rsidRPr="000F535C" w:rsidRDefault="00D34FC9" w:rsidP="00A97397">
      <w:pPr>
        <w:spacing w:after="100" w:line="336" w:lineRule="auto"/>
        <w:ind w:firstLine="720"/>
        <w:rPr>
          <w:rFonts w:ascii="Arial" w:hAnsi="Arial" w:cs="Arial"/>
          <w:sz w:val="20"/>
          <w:szCs w:val="20"/>
        </w:rPr>
      </w:pPr>
      <w:r w:rsidRPr="000F535C">
        <w:rPr>
          <w:rFonts w:ascii="Arial" w:hAnsi="Arial"/>
          <w:sz w:val="20"/>
          <w:szCs w:val="20"/>
        </w:rPr>
        <w:t xml:space="preserve">□ </w:t>
      </w:r>
      <w:r w:rsidRPr="000F535C">
        <w:rPr>
          <w:rFonts w:ascii="Arial" w:hAnsi="Arial"/>
          <w:b/>
          <w:bCs/>
          <w:sz w:val="20"/>
          <w:szCs w:val="20"/>
        </w:rPr>
        <w:t>İzin vermiyorum</w:t>
      </w:r>
      <w:r w:rsidRPr="000F535C">
        <w:rPr>
          <w:rFonts w:ascii="Arial" w:hAnsi="Arial"/>
          <w:sz w:val="20"/>
          <w:szCs w:val="20"/>
        </w:rPr>
        <w:t xml:space="preserve"> </w:t>
      </w:r>
    </w:p>
    <w:p w:rsidR="00D34FC9" w:rsidRPr="000F535C" w:rsidRDefault="00A97397" w:rsidP="00705A3A">
      <w:pPr>
        <w:spacing w:after="100" w:line="336" w:lineRule="auto"/>
        <w:rPr>
          <w:rFonts w:ascii="Arial" w:hAnsi="Arial" w:cs="Arial"/>
          <w:sz w:val="20"/>
          <w:szCs w:val="20"/>
        </w:rPr>
      </w:pPr>
      <w:r w:rsidRPr="000F535C">
        <w:rPr>
          <w:rFonts w:ascii="Arial" w:hAnsi="Arial"/>
          <w:sz w:val="20"/>
          <w:szCs w:val="20"/>
        </w:rPr>
        <w:tab/>
        <w:t>Bu çalışmadan sonra bir takip çalışması için çocuğum ile tekrar görüşülmesine.</w:t>
      </w:r>
    </w:p>
    <w:p w:rsidR="00A97397" w:rsidRPr="000F535C" w:rsidRDefault="00A97397" w:rsidP="00705A3A">
      <w:pPr>
        <w:spacing w:after="100" w:line="336" w:lineRule="auto"/>
        <w:rPr>
          <w:rFonts w:ascii="Arial" w:hAnsi="Arial"/>
          <w:sz w:val="20"/>
          <w:szCs w:val="20"/>
        </w:rPr>
      </w:pPr>
      <w:r w:rsidRPr="000F535C">
        <w:rPr>
          <w:rFonts w:ascii="Arial" w:hAnsi="Arial"/>
          <w:sz w:val="20"/>
          <w:szCs w:val="20"/>
        </w:rPr>
        <w:tab/>
      </w:r>
    </w:p>
    <w:p w:rsidR="000A4FF8" w:rsidRPr="000F535C" w:rsidRDefault="000A4FF8" w:rsidP="00705A3A">
      <w:pPr>
        <w:spacing w:after="100" w:line="336" w:lineRule="auto"/>
        <w:rPr>
          <w:rFonts w:ascii="Arial" w:hAnsi="Arial" w:cs="Arial"/>
          <w:sz w:val="20"/>
          <w:szCs w:val="20"/>
        </w:rPr>
      </w:pPr>
    </w:p>
    <w:p w:rsidR="00C04E82" w:rsidRPr="000F535C" w:rsidRDefault="00C04E82" w:rsidP="00705A3A">
      <w:pPr>
        <w:spacing w:after="100" w:line="336" w:lineRule="auto"/>
        <w:rPr>
          <w:rFonts w:ascii="Arial" w:hAnsi="Arial" w:cs="Arial"/>
          <w:sz w:val="20"/>
          <w:szCs w:val="20"/>
        </w:rPr>
      </w:pPr>
    </w:p>
    <w:p w:rsidR="006E79FD" w:rsidRPr="000F535C" w:rsidRDefault="00D34FC9" w:rsidP="00705A3A">
      <w:pPr>
        <w:pStyle w:val="Lijstalinea"/>
        <w:numPr>
          <w:ilvl w:val="0"/>
          <w:numId w:val="9"/>
        </w:numPr>
        <w:spacing w:after="100" w:line="336" w:lineRule="auto"/>
        <w:ind w:left="357" w:hanging="357"/>
        <w:contextualSpacing w:val="0"/>
        <w:rPr>
          <w:rFonts w:ascii="Arial" w:hAnsi="Arial" w:cs="Arial"/>
          <w:b/>
          <w:sz w:val="20"/>
          <w:szCs w:val="20"/>
        </w:rPr>
      </w:pPr>
      <w:r w:rsidRPr="000F535C">
        <w:rPr>
          <w:rFonts w:ascii="Arial" w:hAnsi="Arial"/>
          <w:sz w:val="20"/>
          <w:szCs w:val="20"/>
        </w:rPr>
        <w:lastRenderedPageBreak/>
        <w:t xml:space="preserve">□ </w:t>
      </w:r>
      <w:r w:rsidRPr="000F535C">
        <w:rPr>
          <w:rFonts w:ascii="Arial" w:hAnsi="Arial"/>
          <w:b/>
          <w:bCs/>
          <w:sz w:val="20"/>
          <w:szCs w:val="20"/>
        </w:rPr>
        <w:t>İstiyorum</w:t>
      </w:r>
    </w:p>
    <w:p w:rsidR="00D34FC9" w:rsidRPr="000F535C" w:rsidRDefault="006E79FD" w:rsidP="00A97397">
      <w:pPr>
        <w:spacing w:after="100" w:line="336" w:lineRule="auto"/>
        <w:ind w:firstLine="720"/>
        <w:rPr>
          <w:rFonts w:ascii="Arial" w:hAnsi="Arial" w:cs="Arial"/>
          <w:b/>
          <w:bCs/>
          <w:sz w:val="20"/>
          <w:szCs w:val="20"/>
        </w:rPr>
      </w:pPr>
      <w:r w:rsidRPr="000F535C">
        <w:rPr>
          <w:rFonts w:ascii="Arial" w:hAnsi="Arial"/>
          <w:sz w:val="20"/>
          <w:szCs w:val="20"/>
        </w:rPr>
        <w:t xml:space="preserve">□ </w:t>
      </w:r>
      <w:r w:rsidRPr="000F535C">
        <w:rPr>
          <w:rFonts w:ascii="Arial" w:hAnsi="Arial"/>
          <w:b/>
          <w:bCs/>
          <w:sz w:val="20"/>
          <w:szCs w:val="20"/>
        </w:rPr>
        <w:t xml:space="preserve">İstemiyorum  </w:t>
      </w:r>
    </w:p>
    <w:p w:rsidR="00D34FC9" w:rsidRPr="000F535C" w:rsidRDefault="00D34FC9" w:rsidP="00A97397">
      <w:pPr>
        <w:spacing w:after="100" w:line="336" w:lineRule="auto"/>
        <w:ind w:left="720"/>
        <w:rPr>
          <w:rFonts w:ascii="Arial" w:hAnsi="Arial" w:cs="Arial"/>
          <w:sz w:val="20"/>
          <w:szCs w:val="20"/>
        </w:rPr>
      </w:pPr>
      <w:r w:rsidRPr="000F535C">
        <w:rPr>
          <w:rFonts w:ascii="Arial" w:hAnsi="Arial"/>
          <w:sz w:val="20"/>
          <w:szCs w:val="20"/>
        </w:rPr>
        <w:t>Çocuğumun hangi grupta olduğu konusunda bilgilendirilmesini. Bu bilgi ancak tüm çalışma tamamlandıktan sonra verilebilir.</w:t>
      </w:r>
    </w:p>
    <w:p w:rsidR="00D34FC9" w:rsidRPr="000F535C" w:rsidRDefault="00D34FC9" w:rsidP="00BE403E">
      <w:pPr>
        <w:spacing w:after="100" w:line="336" w:lineRule="auto"/>
        <w:rPr>
          <w:rFonts w:ascii="Arial" w:hAnsi="Arial" w:cs="Arial"/>
          <w:sz w:val="20"/>
          <w:szCs w:val="20"/>
        </w:rPr>
      </w:pPr>
    </w:p>
    <w:p w:rsidR="006E79FD" w:rsidRPr="000F535C" w:rsidRDefault="00F60E3E" w:rsidP="00A97397">
      <w:pPr>
        <w:pStyle w:val="Lijstalinea"/>
        <w:numPr>
          <w:ilvl w:val="0"/>
          <w:numId w:val="9"/>
        </w:numPr>
        <w:spacing w:after="100" w:line="336" w:lineRule="auto"/>
        <w:rPr>
          <w:rFonts w:ascii="Arial" w:hAnsi="Arial" w:cs="Arial"/>
          <w:sz w:val="20"/>
          <w:szCs w:val="20"/>
        </w:rPr>
      </w:pPr>
      <w:r w:rsidRPr="000F535C">
        <w:rPr>
          <w:rFonts w:ascii="Arial" w:hAnsi="Arial"/>
          <w:sz w:val="20"/>
          <w:szCs w:val="20"/>
        </w:rPr>
        <w:t>Çocuğumun bu çalışmaya katılacağını kabul ediyorum.</w:t>
      </w:r>
    </w:p>
    <w:p w:rsidR="00F60E3E" w:rsidRPr="000F535C" w:rsidRDefault="00F60E3E" w:rsidP="00705A3A">
      <w:pPr>
        <w:pStyle w:val="Lijstalinea"/>
        <w:spacing w:after="100" w:line="336" w:lineRule="auto"/>
        <w:ind w:left="357"/>
        <w:rPr>
          <w:rFonts w:ascii="Arial" w:hAnsi="Arial" w:cs="Arial"/>
          <w:sz w:val="20"/>
          <w:szCs w:val="20"/>
        </w:rPr>
      </w:pPr>
    </w:p>
    <w:p w:rsidR="00F60E3E" w:rsidRPr="000F535C" w:rsidRDefault="00F60E3E" w:rsidP="00A97397">
      <w:pPr>
        <w:spacing w:after="100" w:line="336" w:lineRule="auto"/>
        <w:rPr>
          <w:rFonts w:ascii="Arial" w:hAnsi="Arial" w:cs="Arial"/>
          <w:sz w:val="20"/>
          <w:szCs w:val="20"/>
        </w:rPr>
      </w:pPr>
      <w:r w:rsidRPr="000F535C">
        <w:rPr>
          <w:rFonts w:ascii="Arial" w:hAnsi="Arial"/>
          <w:sz w:val="20"/>
          <w:szCs w:val="20"/>
        </w:rPr>
        <w:t>Ebeveynin / yasal temsilcinin adı**:</w:t>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p>
    <w:p w:rsidR="00F60E3E" w:rsidRPr="000F535C" w:rsidRDefault="00D14D9D" w:rsidP="00A97397">
      <w:pPr>
        <w:spacing w:after="100" w:line="336" w:lineRule="auto"/>
        <w:rPr>
          <w:rFonts w:ascii="Arial" w:hAnsi="Arial" w:cs="Arial"/>
          <w:sz w:val="20"/>
          <w:szCs w:val="20"/>
        </w:rPr>
      </w:pPr>
      <w:r w:rsidRPr="000F535C">
        <w:rPr>
          <w:rFonts w:ascii="Arial" w:hAnsi="Arial"/>
          <w:sz w:val="20"/>
          <w:szCs w:val="20"/>
        </w:rPr>
        <w:t>İmza:</w:t>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t>Tarih: __ / __ / __</w:t>
      </w:r>
    </w:p>
    <w:p w:rsidR="00F60E3E" w:rsidRPr="000F535C" w:rsidRDefault="000A4FF8" w:rsidP="000A4FF8">
      <w:pPr>
        <w:spacing w:after="100" w:line="336" w:lineRule="auto"/>
        <w:rPr>
          <w:rFonts w:ascii="Arial" w:hAnsi="Arial" w:cs="Arial"/>
          <w:sz w:val="20"/>
          <w:szCs w:val="20"/>
        </w:rPr>
      </w:pPr>
      <w:r w:rsidRPr="000F535C">
        <w:rPr>
          <w:rFonts w:ascii="Arial" w:hAnsi="Arial"/>
          <w:sz w:val="20"/>
          <w:szCs w:val="20"/>
        </w:rPr>
        <w:t>E-posta adresi: …………………………………………………………..........</w:t>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r>
      <w:r w:rsidR="00F60E3E" w:rsidRPr="000F535C">
        <w:rPr>
          <w:rFonts w:ascii="Arial" w:hAnsi="Arial"/>
          <w:sz w:val="20"/>
          <w:szCs w:val="20"/>
        </w:rPr>
        <w:tab/>
        <w:t xml:space="preserve"> </w:t>
      </w:r>
    </w:p>
    <w:p w:rsidR="00F60E3E" w:rsidRPr="000F535C" w:rsidRDefault="00F60E3E" w:rsidP="00A97397">
      <w:pPr>
        <w:spacing w:after="100" w:line="336" w:lineRule="auto"/>
        <w:rPr>
          <w:rFonts w:ascii="Arial" w:hAnsi="Arial" w:cs="Arial"/>
          <w:sz w:val="20"/>
          <w:szCs w:val="20"/>
        </w:rPr>
      </w:pPr>
      <w:r w:rsidRPr="000F535C">
        <w:rPr>
          <w:rFonts w:ascii="Arial" w:hAnsi="Arial"/>
          <w:sz w:val="20"/>
          <w:szCs w:val="20"/>
        </w:rPr>
        <w:t>Ebeveynin / yasal temsilcinin adı**:</w:t>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p>
    <w:p w:rsidR="00F60E3E" w:rsidRPr="000F535C" w:rsidRDefault="00BE403E" w:rsidP="00A97397">
      <w:pPr>
        <w:spacing w:after="100" w:line="336" w:lineRule="auto"/>
        <w:rPr>
          <w:rFonts w:ascii="Arial" w:hAnsi="Arial" w:cs="Arial"/>
          <w:sz w:val="20"/>
          <w:szCs w:val="20"/>
        </w:rPr>
      </w:pPr>
      <w:r w:rsidRPr="000F535C">
        <w:rPr>
          <w:rFonts w:ascii="Arial" w:hAnsi="Arial"/>
          <w:sz w:val="20"/>
          <w:szCs w:val="20"/>
        </w:rPr>
        <w:t>İmza:</w:t>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r>
      <w:r w:rsidRPr="000F535C">
        <w:rPr>
          <w:rFonts w:ascii="Arial" w:hAnsi="Arial"/>
          <w:sz w:val="20"/>
          <w:szCs w:val="20"/>
        </w:rPr>
        <w:tab/>
        <w:t>Tarih: __ / __ / __</w:t>
      </w:r>
    </w:p>
    <w:p w:rsidR="006E79FD" w:rsidRPr="000F535C" w:rsidRDefault="000A4FF8" w:rsidP="00705A3A">
      <w:pPr>
        <w:spacing w:after="0" w:line="336" w:lineRule="auto"/>
        <w:rPr>
          <w:rFonts w:ascii="Arial" w:hAnsi="Arial" w:cs="Arial"/>
          <w:sz w:val="20"/>
          <w:szCs w:val="20"/>
        </w:rPr>
      </w:pPr>
      <w:r w:rsidRPr="000F535C">
        <w:rPr>
          <w:rFonts w:ascii="Arial" w:hAnsi="Arial"/>
          <w:sz w:val="20"/>
          <w:szCs w:val="20"/>
        </w:rPr>
        <w:t>E-posta adresi: …………………………………………………………..........</w:t>
      </w:r>
    </w:p>
    <w:p w:rsidR="00AC21B7" w:rsidRPr="00AC21B7" w:rsidRDefault="00A97397" w:rsidP="00AC21B7">
      <w:pPr>
        <w:spacing w:after="0" w:line="336" w:lineRule="auto"/>
        <w:rPr>
          <w:rFonts w:ascii="Arial" w:hAnsi="Arial" w:cs="Arial"/>
          <w:sz w:val="20"/>
          <w:szCs w:val="20"/>
        </w:rPr>
      </w:pPr>
      <w:r w:rsidRPr="000F535C">
        <w:rPr>
          <w:rFonts w:ascii="Arial" w:hAnsi="Arial"/>
          <w:sz w:val="20"/>
          <w:szCs w:val="20"/>
        </w:rPr>
        <w:t>---------------------------------------------------------------------------------------------------------------------------------</w:t>
      </w:r>
      <w:r w:rsidR="00AC21B7" w:rsidRPr="00AC21B7">
        <w:rPr>
          <w:rFonts w:ascii="Arial" w:hAnsi="Arial" w:cs="Arial"/>
          <w:sz w:val="20"/>
          <w:szCs w:val="20"/>
          <w:lang w:val="en-US"/>
        </w:rPr>
        <w:t xml:space="preserve"> I hereby declare that I have fully informed the above-mentioned person(s) about the said study.</w:t>
      </w:r>
    </w:p>
    <w:p w:rsidR="00AC21B7" w:rsidRPr="00AC21B7" w:rsidRDefault="00AC21B7" w:rsidP="00AC21B7">
      <w:pPr>
        <w:spacing w:after="0" w:line="336" w:lineRule="auto"/>
        <w:rPr>
          <w:rFonts w:ascii="Arial" w:hAnsi="Arial" w:cs="Arial"/>
          <w:sz w:val="20"/>
          <w:szCs w:val="20"/>
          <w:lang w:val="en-US"/>
        </w:rPr>
      </w:pPr>
    </w:p>
    <w:p w:rsidR="00AC21B7" w:rsidRPr="00AC21B7" w:rsidRDefault="00AC21B7" w:rsidP="00AC21B7">
      <w:pPr>
        <w:spacing w:after="0" w:line="336" w:lineRule="auto"/>
        <w:rPr>
          <w:rFonts w:ascii="Arial" w:hAnsi="Arial" w:cs="Arial"/>
          <w:sz w:val="20"/>
          <w:szCs w:val="20"/>
          <w:lang w:val="en-US"/>
        </w:rPr>
      </w:pPr>
      <w:r w:rsidRPr="00AC21B7">
        <w:rPr>
          <w:rFonts w:ascii="Arial" w:hAnsi="Arial" w:cs="Arial"/>
          <w:sz w:val="20"/>
          <w:szCs w:val="20"/>
          <w:lang w:val="en-US"/>
        </w:rPr>
        <w:t>If information becomes known during the study that could influence the consent of the parent or guardian, I will inform him/her in good time.</w:t>
      </w:r>
    </w:p>
    <w:p w:rsidR="00AC21B7" w:rsidRPr="00AC21B7" w:rsidRDefault="00AC21B7" w:rsidP="00AC21B7">
      <w:pPr>
        <w:spacing w:after="0" w:line="336" w:lineRule="auto"/>
        <w:rPr>
          <w:rFonts w:ascii="Arial" w:hAnsi="Arial" w:cs="Arial"/>
          <w:sz w:val="20"/>
          <w:szCs w:val="20"/>
          <w:lang w:val="en-US"/>
        </w:rPr>
      </w:pPr>
    </w:p>
    <w:p w:rsidR="00AC21B7" w:rsidRPr="00AC21B7" w:rsidRDefault="00AC21B7" w:rsidP="00AC21B7">
      <w:pPr>
        <w:spacing w:after="0" w:line="336" w:lineRule="auto"/>
        <w:rPr>
          <w:rFonts w:ascii="Arial" w:hAnsi="Arial" w:cs="Arial"/>
          <w:sz w:val="20"/>
          <w:szCs w:val="20"/>
          <w:lang w:val="en-US"/>
        </w:rPr>
      </w:pPr>
      <w:r w:rsidRPr="00AC21B7">
        <w:rPr>
          <w:rFonts w:ascii="Arial" w:hAnsi="Arial" w:cs="Arial"/>
          <w:sz w:val="20"/>
          <w:szCs w:val="20"/>
          <w:lang w:val="en-US"/>
        </w:rPr>
        <w:t>Name of investigator (or his/her representative):</w:t>
      </w:r>
    </w:p>
    <w:p w:rsidR="00AC21B7" w:rsidRPr="00AC21B7" w:rsidRDefault="00AC21B7" w:rsidP="00AC21B7">
      <w:pPr>
        <w:spacing w:after="100" w:line="336" w:lineRule="auto"/>
        <w:rPr>
          <w:rFonts w:ascii="Arial" w:hAnsi="Arial" w:cs="Arial"/>
          <w:sz w:val="20"/>
          <w:szCs w:val="20"/>
          <w:lang w:val="en-GB"/>
        </w:rPr>
      </w:pPr>
      <w:r w:rsidRPr="00AC21B7">
        <w:rPr>
          <w:rFonts w:ascii="Arial" w:hAnsi="Arial" w:cs="Arial"/>
          <w:sz w:val="20"/>
          <w:szCs w:val="20"/>
          <w:lang w:val="en-GB"/>
        </w:rPr>
        <w:t>Signature:</w:t>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t xml:space="preserve">Date: __ / __ / __ </w:t>
      </w:r>
    </w:p>
    <w:p w:rsidR="00F60E3E" w:rsidRPr="000F535C" w:rsidRDefault="00A97397" w:rsidP="00705A3A">
      <w:pPr>
        <w:spacing w:after="0" w:line="336" w:lineRule="auto"/>
        <w:rPr>
          <w:rFonts w:ascii="Arial" w:hAnsi="Arial" w:cs="Arial"/>
          <w:sz w:val="20"/>
          <w:szCs w:val="20"/>
        </w:rPr>
      </w:pPr>
      <w:r w:rsidRPr="000F535C">
        <w:rPr>
          <w:rFonts w:ascii="Arial" w:hAnsi="Arial"/>
          <w:sz w:val="20"/>
          <w:szCs w:val="20"/>
        </w:rPr>
        <w:t>------------------------------------------------------------------------------------------------------------------------------</w:t>
      </w:r>
    </w:p>
    <w:p w:rsidR="00AC21B7" w:rsidRPr="00AC21B7" w:rsidRDefault="00AC21B7" w:rsidP="00AC21B7">
      <w:pPr>
        <w:spacing w:after="0" w:line="336" w:lineRule="auto"/>
        <w:rPr>
          <w:rFonts w:ascii="Arial" w:hAnsi="Arial" w:cs="Arial"/>
          <w:sz w:val="20"/>
          <w:szCs w:val="20"/>
          <w:lang w:val="en-GB"/>
        </w:rPr>
      </w:pPr>
      <w:r w:rsidRPr="00AC21B7">
        <w:rPr>
          <w:rFonts w:ascii="Arial" w:hAnsi="Arial" w:cs="Arial"/>
          <w:sz w:val="20"/>
          <w:szCs w:val="20"/>
          <w:lang w:val="en-GB"/>
        </w:rPr>
        <w:t xml:space="preserve">Additional information was provided by: </w:t>
      </w:r>
    </w:p>
    <w:p w:rsidR="00AC21B7" w:rsidRPr="00AC21B7" w:rsidRDefault="00AC21B7" w:rsidP="00AC21B7">
      <w:pPr>
        <w:spacing w:after="0" w:line="336" w:lineRule="auto"/>
        <w:rPr>
          <w:rFonts w:ascii="Arial" w:hAnsi="Arial" w:cs="Arial"/>
          <w:sz w:val="20"/>
          <w:szCs w:val="20"/>
          <w:lang w:val="en-GB"/>
        </w:rPr>
      </w:pPr>
      <w:r w:rsidRPr="00AC21B7">
        <w:rPr>
          <w:rFonts w:ascii="Arial" w:hAnsi="Arial" w:cs="Arial"/>
          <w:sz w:val="20"/>
          <w:szCs w:val="20"/>
          <w:lang w:val="en-GB"/>
        </w:rPr>
        <w:t>Name:…………………………………………………………………………</w:t>
      </w:r>
    </w:p>
    <w:p w:rsidR="00AC21B7" w:rsidRPr="00AC21B7" w:rsidRDefault="00AC21B7" w:rsidP="00AC21B7">
      <w:pPr>
        <w:spacing w:after="0" w:line="336" w:lineRule="auto"/>
        <w:rPr>
          <w:rFonts w:ascii="Arial" w:hAnsi="Arial" w:cs="Arial"/>
          <w:sz w:val="20"/>
          <w:szCs w:val="20"/>
          <w:lang w:val="en-GB"/>
        </w:rPr>
      </w:pPr>
      <w:r w:rsidRPr="00AC21B7">
        <w:rPr>
          <w:rFonts w:ascii="Arial" w:hAnsi="Arial" w:cs="Arial"/>
          <w:sz w:val="20"/>
          <w:szCs w:val="20"/>
          <w:lang w:val="en-GB"/>
        </w:rPr>
        <w:t>Function:……………………………………………………………………..</w:t>
      </w:r>
    </w:p>
    <w:p w:rsidR="00AC21B7" w:rsidRPr="00AC21B7" w:rsidRDefault="00AC21B7" w:rsidP="00AC21B7">
      <w:pPr>
        <w:spacing w:after="0" w:line="336" w:lineRule="auto"/>
        <w:rPr>
          <w:rFonts w:ascii="Arial" w:hAnsi="Arial" w:cs="Arial"/>
          <w:sz w:val="20"/>
          <w:szCs w:val="20"/>
          <w:lang w:val="en-GB"/>
        </w:rPr>
      </w:pPr>
      <w:r w:rsidRPr="00AC21B7">
        <w:rPr>
          <w:rFonts w:ascii="Arial" w:hAnsi="Arial" w:cs="Arial"/>
          <w:sz w:val="20"/>
          <w:szCs w:val="20"/>
          <w:lang w:val="en-GB"/>
        </w:rPr>
        <w:t>Signature:</w:t>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r>
      <w:r w:rsidRPr="00AC21B7">
        <w:rPr>
          <w:rFonts w:ascii="Arial" w:hAnsi="Arial" w:cs="Arial"/>
          <w:sz w:val="20"/>
          <w:szCs w:val="20"/>
          <w:lang w:val="en-GB"/>
        </w:rPr>
        <w:tab/>
        <w:t>Date: __ / __ / __</w:t>
      </w:r>
    </w:p>
    <w:p w:rsidR="00D14D9D" w:rsidRPr="000F535C" w:rsidRDefault="00A97397" w:rsidP="00705A3A">
      <w:pPr>
        <w:spacing w:line="336" w:lineRule="auto"/>
        <w:rPr>
          <w:rFonts w:ascii="Arial" w:hAnsi="Arial" w:cs="Arial"/>
          <w:sz w:val="20"/>
          <w:szCs w:val="20"/>
        </w:rPr>
      </w:pPr>
      <w:r w:rsidRPr="000F535C">
        <w:rPr>
          <w:rFonts w:ascii="Arial" w:hAnsi="Arial"/>
          <w:sz w:val="20"/>
          <w:szCs w:val="20"/>
        </w:rPr>
        <w:t>---------------------------------------------------------------------------------------------------------------------------------</w:t>
      </w:r>
    </w:p>
    <w:p w:rsidR="00D14D9D" w:rsidRPr="000F535C" w:rsidRDefault="00D14D9D" w:rsidP="00705A3A">
      <w:pPr>
        <w:spacing w:line="336" w:lineRule="auto"/>
        <w:rPr>
          <w:rFonts w:ascii="Arial" w:hAnsi="Arial" w:cs="Arial"/>
          <w:sz w:val="20"/>
          <w:szCs w:val="20"/>
        </w:rPr>
      </w:pPr>
      <w:r w:rsidRPr="000F535C">
        <w:rPr>
          <w:rFonts w:ascii="Arial" w:hAnsi="Arial"/>
          <w:sz w:val="20"/>
          <w:szCs w:val="20"/>
        </w:rPr>
        <w:t>** Çocuk 16 yaşından küçükse, velayeti yapan veliler veya vasi bu formu imzalar.</w:t>
      </w:r>
    </w:p>
    <w:p w:rsidR="00D14D9D" w:rsidRPr="000F535C" w:rsidRDefault="00D14D9D" w:rsidP="00705A3A">
      <w:pPr>
        <w:spacing w:line="336" w:lineRule="auto"/>
        <w:rPr>
          <w:rFonts w:ascii="Arial" w:hAnsi="Arial" w:cs="Arial"/>
          <w:i/>
          <w:sz w:val="20"/>
          <w:szCs w:val="20"/>
        </w:rPr>
      </w:pPr>
      <w:r w:rsidRPr="000F535C">
        <w:rPr>
          <w:rFonts w:ascii="Arial" w:hAnsi="Arial"/>
          <w:i/>
          <w:sz w:val="20"/>
          <w:szCs w:val="20"/>
        </w:rPr>
        <w:t>Ebeveyn / vasi, onay formunun imzalı bir sürümüyle birlikte tam bir bilgi mektubu alacaktır.</w:t>
      </w:r>
    </w:p>
    <w:p w:rsidR="00F60E3E" w:rsidRPr="000F535C" w:rsidRDefault="00F60E3E" w:rsidP="00705A3A">
      <w:pPr>
        <w:spacing w:after="0" w:line="336" w:lineRule="auto"/>
        <w:rPr>
          <w:rFonts w:ascii="Arial" w:hAnsi="Arial" w:cs="Arial"/>
          <w:sz w:val="20"/>
          <w:szCs w:val="20"/>
        </w:rPr>
      </w:pPr>
    </w:p>
    <w:sectPr w:rsidR="00F60E3E" w:rsidRPr="000F535C" w:rsidSect="000310B8">
      <w:headerReference w:type="default" r:id="rId11"/>
      <w:footerReference w:type="default" r:id="rId12"/>
      <w:pgSz w:w="12240" w:h="15840"/>
      <w:pgMar w:top="1418" w:right="1418" w:bottom="1418" w:left="1418" w:header="720" w:footer="720" w:gutter="794"/>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797F" w16cex:dateUtc="2020-05-04T09:22:00Z"/>
  <w16cex:commentExtensible w16cex:durableId="225A6E94" w16cex:dateUtc="2020-05-04T08:36:00Z"/>
  <w16cex:commentExtensible w16cex:durableId="225A7382" w16cex:dateUtc="2020-05-04T08:57:00Z"/>
  <w16cex:commentExtensible w16cex:durableId="225A74EC" w16cex:dateUtc="2020-05-04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3F43E" w16cid:durableId="225A797F"/>
  <w16cid:commentId w16cid:paraId="5E6EB44F" w16cid:durableId="225A6E94"/>
  <w16cid:commentId w16cid:paraId="55B14910" w16cid:durableId="225A7382"/>
  <w16cid:commentId w16cid:paraId="568BB956" w16cid:durableId="225A74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62" w:rsidRDefault="00172B62" w:rsidP="00705A3A">
      <w:pPr>
        <w:spacing w:after="0" w:line="240" w:lineRule="auto"/>
      </w:pPr>
      <w:r>
        <w:separator/>
      </w:r>
    </w:p>
  </w:endnote>
  <w:endnote w:type="continuationSeparator" w:id="0">
    <w:p w:rsidR="00172B62" w:rsidRDefault="00172B62" w:rsidP="0070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OsF">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82" w:rsidRDefault="00C04E82" w:rsidP="000310B8">
    <w:pPr>
      <w:pStyle w:val="Voettekst"/>
    </w:pPr>
  </w:p>
  <w:p w:rsidR="000310B8" w:rsidRDefault="00DE650B" w:rsidP="000310B8">
    <w:pPr>
      <w:pStyle w:val="Voettekst"/>
    </w:pPr>
    <w:r w:rsidRPr="00DA111E">
      <w:rPr>
        <w:rFonts w:ascii="Arial" w:hAnsi="Arial" w:cs="Arial"/>
        <w:i/>
        <w:sz w:val="16"/>
      </w:rPr>
      <w:t>NL72125.078.19 –</w:t>
    </w:r>
    <w:r>
      <w:rPr>
        <w:rFonts w:ascii="Arial" w:hAnsi="Arial" w:cs="Arial"/>
        <w:i/>
        <w:sz w:val="16"/>
      </w:rPr>
      <w:t xml:space="preserve"> </w:t>
    </w:r>
    <w:r w:rsidRPr="00DA111E">
      <w:rPr>
        <w:rFonts w:ascii="Arial" w:hAnsi="Arial" w:cs="Arial"/>
        <w:i/>
        <w:sz w:val="16"/>
      </w:rPr>
      <w:t xml:space="preserve">version </w:t>
    </w:r>
    <w:r>
      <w:rPr>
        <w:rFonts w:ascii="Arial" w:hAnsi="Arial" w:cs="Arial"/>
        <w:i/>
        <w:sz w:val="16"/>
      </w:rPr>
      <w:t>5</w:t>
    </w:r>
    <w:r w:rsidRPr="00DA111E">
      <w:rPr>
        <w:rFonts w:ascii="Arial" w:hAnsi="Arial" w:cs="Arial"/>
        <w:i/>
        <w:sz w:val="16"/>
      </w:rPr>
      <w:t xml:space="preserve"> 2</w:t>
    </w:r>
    <w:r>
      <w:rPr>
        <w:rFonts w:ascii="Arial" w:hAnsi="Arial" w:cs="Arial"/>
        <w:i/>
        <w:sz w:val="16"/>
      </w:rPr>
      <w:t>9</w:t>
    </w:r>
    <w:r w:rsidRPr="00DA111E">
      <w:rPr>
        <w:rFonts w:ascii="Arial" w:hAnsi="Arial" w:cs="Arial"/>
        <w:i/>
        <w:sz w:val="16"/>
      </w:rPr>
      <w:t>-06-202</w:t>
    </w:r>
    <w:r>
      <w:rPr>
        <w:rFonts w:ascii="Arial" w:hAnsi="Arial" w:cs="Arial"/>
        <w:i/>
        <w:sz w:val="16"/>
      </w:rPr>
      <w:t>1</w:t>
    </w:r>
    <w:r w:rsidRPr="00DA111E">
      <w:rPr>
        <w:rFonts w:ascii="Arial" w:hAnsi="Arial" w:cs="Arial"/>
        <w:i/>
        <w:sz w:val="16"/>
      </w:rPr>
      <w:t xml:space="preserve"> </w:t>
    </w:r>
    <w:r>
      <w:rPr>
        <w:rFonts w:ascii="Arial" w:hAnsi="Arial" w:cs="Arial"/>
        <w:i/>
        <w:sz w:val="16"/>
      </w:rPr>
      <w:t xml:space="preserve">                                 </w:t>
    </w:r>
    <w:r w:rsidRPr="00DA111E">
      <w:rPr>
        <w:rFonts w:ascii="Arial" w:hAnsi="Arial" w:cs="Arial"/>
        <w:i/>
        <w:sz w:val="16"/>
      </w:rPr>
      <w:t>Without bloodsamples</w:t>
    </w:r>
    <w:r w:rsidR="000310B8">
      <w:rPr>
        <w:rFonts w:ascii="Arial" w:hAnsi="Arial" w:cs="Arial"/>
        <w:i/>
        <w:sz w:val="16"/>
      </w:rPr>
      <w:t xml:space="preserve"> </w:t>
    </w:r>
    <w:sdt>
      <w:sdtPr>
        <w:id w:val="1728636285"/>
        <w:docPartObj>
          <w:docPartGallery w:val="Page Numbers (Top of Page)"/>
          <w:docPartUnique/>
        </w:docPartObj>
      </w:sdtPr>
      <w:sdtEndPr/>
      <w:sdtContent>
        <w:r w:rsidR="000310B8">
          <w:tab/>
        </w:r>
        <w:r w:rsidR="000310B8">
          <w:rPr>
            <w:rFonts w:ascii="Arial" w:hAnsi="Arial" w:cs="Arial"/>
            <w:i/>
            <w:sz w:val="16"/>
            <w:szCs w:val="16"/>
            <w:lang w:val="en-US"/>
          </w:rPr>
          <w:t>Page</w:t>
        </w:r>
        <w:r w:rsidR="000310B8" w:rsidRPr="000310B8">
          <w:rPr>
            <w:rFonts w:ascii="Arial" w:hAnsi="Arial" w:cs="Arial"/>
            <w:i/>
            <w:sz w:val="16"/>
            <w:szCs w:val="16"/>
            <w:lang w:val="en-US"/>
          </w:rPr>
          <w:t xml:space="preserve"> </w:t>
        </w:r>
        <w:r w:rsidR="000310B8" w:rsidRPr="00E407C6">
          <w:rPr>
            <w:rFonts w:ascii="Arial" w:hAnsi="Arial" w:cs="Arial"/>
            <w:bCs/>
            <w:i/>
            <w:sz w:val="16"/>
            <w:szCs w:val="16"/>
          </w:rPr>
          <w:fldChar w:fldCharType="begin"/>
        </w:r>
        <w:r w:rsidR="000310B8" w:rsidRPr="00E407C6">
          <w:rPr>
            <w:rFonts w:ascii="Arial" w:hAnsi="Arial" w:cs="Arial"/>
            <w:bCs/>
            <w:i/>
            <w:sz w:val="16"/>
            <w:szCs w:val="16"/>
          </w:rPr>
          <w:instrText>PAGE</w:instrText>
        </w:r>
        <w:r w:rsidR="000310B8" w:rsidRPr="00E407C6">
          <w:rPr>
            <w:rFonts w:ascii="Arial" w:hAnsi="Arial" w:cs="Arial"/>
            <w:bCs/>
            <w:i/>
            <w:sz w:val="16"/>
            <w:szCs w:val="16"/>
          </w:rPr>
          <w:fldChar w:fldCharType="separate"/>
        </w:r>
        <w:r w:rsidR="00BC0AE3">
          <w:rPr>
            <w:rFonts w:ascii="Arial" w:hAnsi="Arial" w:cs="Arial"/>
            <w:bCs/>
            <w:i/>
            <w:noProof/>
            <w:sz w:val="16"/>
            <w:szCs w:val="16"/>
          </w:rPr>
          <w:t>14</w:t>
        </w:r>
        <w:r w:rsidR="000310B8" w:rsidRPr="00E407C6">
          <w:rPr>
            <w:rFonts w:ascii="Arial" w:hAnsi="Arial" w:cs="Arial"/>
            <w:bCs/>
            <w:i/>
            <w:sz w:val="16"/>
            <w:szCs w:val="16"/>
          </w:rPr>
          <w:fldChar w:fldCharType="end"/>
        </w:r>
        <w:r w:rsidR="000310B8" w:rsidRPr="00E407C6">
          <w:rPr>
            <w:rFonts w:ascii="Arial" w:hAnsi="Arial" w:cs="Arial"/>
            <w:i/>
            <w:sz w:val="16"/>
            <w:szCs w:val="16"/>
            <w:lang w:val="en-US"/>
          </w:rPr>
          <w:t xml:space="preserve"> of </w:t>
        </w:r>
        <w:r w:rsidR="000310B8" w:rsidRPr="00E407C6">
          <w:rPr>
            <w:rFonts w:ascii="Arial" w:hAnsi="Arial" w:cs="Arial"/>
            <w:bCs/>
            <w:i/>
            <w:sz w:val="16"/>
            <w:szCs w:val="16"/>
          </w:rPr>
          <w:fldChar w:fldCharType="begin"/>
        </w:r>
        <w:r w:rsidR="000310B8" w:rsidRPr="00E407C6">
          <w:rPr>
            <w:rFonts w:ascii="Arial" w:hAnsi="Arial" w:cs="Arial"/>
            <w:bCs/>
            <w:i/>
            <w:sz w:val="16"/>
            <w:szCs w:val="16"/>
          </w:rPr>
          <w:instrText>NUMPAGES</w:instrText>
        </w:r>
        <w:r w:rsidR="000310B8" w:rsidRPr="00E407C6">
          <w:rPr>
            <w:rFonts w:ascii="Arial" w:hAnsi="Arial" w:cs="Arial"/>
            <w:bCs/>
            <w:i/>
            <w:sz w:val="16"/>
            <w:szCs w:val="16"/>
          </w:rPr>
          <w:fldChar w:fldCharType="separate"/>
        </w:r>
        <w:r w:rsidR="00BC0AE3">
          <w:rPr>
            <w:rFonts w:ascii="Arial" w:hAnsi="Arial" w:cs="Arial"/>
            <w:bCs/>
            <w:i/>
            <w:noProof/>
            <w:sz w:val="16"/>
            <w:szCs w:val="16"/>
          </w:rPr>
          <w:t>14</w:t>
        </w:r>
        <w:r w:rsidR="000310B8" w:rsidRPr="00E407C6">
          <w:rPr>
            <w:rFonts w:ascii="Arial" w:hAnsi="Arial" w:cs="Arial"/>
            <w:bCs/>
            <w:i/>
            <w:sz w:val="16"/>
            <w:szCs w:val="16"/>
          </w:rPr>
          <w:fldChar w:fldCharType="end"/>
        </w:r>
      </w:sdtContent>
    </w:sdt>
  </w:p>
  <w:p w:rsidR="00C04E82" w:rsidRDefault="00C04E82" w:rsidP="00DE65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62" w:rsidRDefault="00172B62" w:rsidP="00705A3A">
      <w:pPr>
        <w:spacing w:after="0" w:line="240" w:lineRule="auto"/>
      </w:pPr>
      <w:r>
        <w:separator/>
      </w:r>
    </w:p>
  </w:footnote>
  <w:footnote w:type="continuationSeparator" w:id="0">
    <w:p w:rsidR="00172B62" w:rsidRDefault="00172B62" w:rsidP="00705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D7" w:rsidRDefault="00B118D7" w:rsidP="00B118D7">
    <w:pPr>
      <w:tabs>
        <w:tab w:val="left" w:pos="5595"/>
      </w:tabs>
      <w:rPr>
        <w:rFonts w:ascii="Arial" w:hAnsi="Arial" w:cs="Arial"/>
        <w:sz w:val="16"/>
        <w:szCs w:val="20"/>
      </w:rPr>
    </w:pPr>
    <w:r>
      <w:rPr>
        <w:rFonts w:ascii="Arial" w:hAnsi="Arial"/>
        <w:noProof/>
        <w:sz w:val="16"/>
        <w:szCs w:val="20"/>
        <w:lang w:val="nl-NL" w:eastAsia="nl-NL"/>
      </w:rPr>
      <w:drawing>
        <wp:inline distT="0" distB="0" distL="0" distR="0">
          <wp:extent cx="1276350" cy="4786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613" cy="481355"/>
                  </a:xfrm>
                  <a:prstGeom prst="rect">
                    <a:avLst/>
                  </a:prstGeom>
                  <a:noFill/>
                </pic:spPr>
              </pic:pic>
            </a:graphicData>
          </a:graphic>
        </wp:inline>
      </w:drawing>
    </w:r>
    <w:r>
      <w:rPr>
        <w:rFonts w:ascii="Arial" w:hAnsi="Arial"/>
        <w:sz w:val="16"/>
        <w:szCs w:val="20"/>
      </w:rPr>
      <w:t xml:space="preserve"> </w:t>
    </w:r>
    <w:r>
      <w:rPr>
        <w:rFonts w:ascii="Arial" w:hAnsi="Arial"/>
        <w:sz w:val="16"/>
        <w:szCs w:val="20"/>
      </w:rPr>
      <w:tab/>
    </w:r>
    <w:r>
      <w:rPr>
        <w:rFonts w:ascii="Arial" w:hAnsi="Arial"/>
        <w:sz w:val="16"/>
        <w:szCs w:val="20"/>
      </w:rPr>
      <w:tab/>
    </w:r>
    <w:r>
      <w:rPr>
        <w:rFonts w:ascii="Arial" w:hAnsi="Arial"/>
        <w:sz w:val="16"/>
        <w:szCs w:val="20"/>
      </w:rPr>
      <w:tab/>
    </w:r>
    <w:r>
      <w:rPr>
        <w:noProof/>
        <w:lang w:val="nl-NL" w:eastAsia="nl-NL"/>
      </w:rPr>
      <w:drawing>
        <wp:inline distT="0" distB="0" distL="0" distR="0">
          <wp:extent cx="993775" cy="7010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p>
  <w:p w:rsidR="00705A3A" w:rsidRPr="00705A3A" w:rsidRDefault="00705A3A" w:rsidP="00B118D7">
    <w:pPr>
      <w:tabs>
        <w:tab w:val="left" w:pos="5595"/>
      </w:tabs>
    </w:pPr>
    <w:r>
      <w:rPr>
        <w:rFonts w:ascii="Arial" w:hAnsi="Arial"/>
        <w:sz w:val="16"/>
        <w:szCs w:val="20"/>
      </w:rPr>
      <w:t>Tıbbi-bilimsel çalışmaya katılmak için konu bilgisi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383"/>
    <w:multiLevelType w:val="hybridMultilevel"/>
    <w:tmpl w:val="61F20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139489D"/>
    <w:multiLevelType w:val="hybridMultilevel"/>
    <w:tmpl w:val="16229E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40AED"/>
    <w:multiLevelType w:val="hybridMultilevel"/>
    <w:tmpl w:val="42FE617A"/>
    <w:lvl w:ilvl="0" w:tplc="0DC48568">
      <w:start w:val="1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A4809"/>
    <w:multiLevelType w:val="hybridMultilevel"/>
    <w:tmpl w:val="998897C2"/>
    <w:lvl w:ilvl="0" w:tplc="0B16A25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D0FDF"/>
    <w:multiLevelType w:val="hybridMultilevel"/>
    <w:tmpl w:val="42F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E24195"/>
    <w:multiLevelType w:val="hybridMultilevel"/>
    <w:tmpl w:val="78748F08"/>
    <w:lvl w:ilvl="0" w:tplc="52642EFE">
      <w:start w:val="1"/>
      <w:numFmt w:val="decimal"/>
      <w:lvlText w:val="%1."/>
      <w:lvlJc w:val="left"/>
      <w:pPr>
        <w:ind w:left="360" w:hanging="360"/>
      </w:pPr>
      <w:rPr>
        <w:rFonts w:cs="Times New Roman" w:hint="default"/>
        <w:b/>
        <w:i w:val="0"/>
      </w:rPr>
    </w:lvl>
    <w:lvl w:ilvl="1" w:tplc="3D8C771E" w:tentative="1">
      <w:start w:val="1"/>
      <w:numFmt w:val="lowerLetter"/>
      <w:lvlText w:val="%2."/>
      <w:lvlJc w:val="left"/>
      <w:pPr>
        <w:ind w:left="1080" w:hanging="360"/>
      </w:pPr>
      <w:rPr>
        <w:rFonts w:cs="Times New Roman"/>
      </w:rPr>
    </w:lvl>
    <w:lvl w:ilvl="2" w:tplc="26027F80" w:tentative="1">
      <w:start w:val="1"/>
      <w:numFmt w:val="lowerRoman"/>
      <w:lvlText w:val="%3."/>
      <w:lvlJc w:val="right"/>
      <w:pPr>
        <w:ind w:left="1800" w:hanging="180"/>
      </w:pPr>
      <w:rPr>
        <w:rFonts w:cs="Times New Roman"/>
      </w:rPr>
    </w:lvl>
    <w:lvl w:ilvl="3" w:tplc="AE848206" w:tentative="1">
      <w:start w:val="1"/>
      <w:numFmt w:val="decimal"/>
      <w:lvlText w:val="%4."/>
      <w:lvlJc w:val="left"/>
      <w:pPr>
        <w:ind w:left="2520" w:hanging="360"/>
      </w:pPr>
      <w:rPr>
        <w:rFonts w:cs="Times New Roman"/>
      </w:rPr>
    </w:lvl>
    <w:lvl w:ilvl="4" w:tplc="B0820322" w:tentative="1">
      <w:start w:val="1"/>
      <w:numFmt w:val="lowerLetter"/>
      <w:lvlText w:val="%5."/>
      <w:lvlJc w:val="left"/>
      <w:pPr>
        <w:ind w:left="3240" w:hanging="360"/>
      </w:pPr>
      <w:rPr>
        <w:rFonts w:cs="Times New Roman"/>
      </w:rPr>
    </w:lvl>
    <w:lvl w:ilvl="5" w:tplc="7068A2B4" w:tentative="1">
      <w:start w:val="1"/>
      <w:numFmt w:val="lowerRoman"/>
      <w:lvlText w:val="%6."/>
      <w:lvlJc w:val="right"/>
      <w:pPr>
        <w:ind w:left="3960" w:hanging="180"/>
      </w:pPr>
      <w:rPr>
        <w:rFonts w:cs="Times New Roman"/>
      </w:rPr>
    </w:lvl>
    <w:lvl w:ilvl="6" w:tplc="4E14ECB6" w:tentative="1">
      <w:start w:val="1"/>
      <w:numFmt w:val="decimal"/>
      <w:lvlText w:val="%7."/>
      <w:lvlJc w:val="left"/>
      <w:pPr>
        <w:ind w:left="4680" w:hanging="360"/>
      </w:pPr>
      <w:rPr>
        <w:rFonts w:cs="Times New Roman"/>
      </w:rPr>
    </w:lvl>
    <w:lvl w:ilvl="7" w:tplc="ADFC10F0" w:tentative="1">
      <w:start w:val="1"/>
      <w:numFmt w:val="lowerLetter"/>
      <w:lvlText w:val="%8."/>
      <w:lvlJc w:val="left"/>
      <w:pPr>
        <w:ind w:left="5400" w:hanging="360"/>
      </w:pPr>
      <w:rPr>
        <w:rFonts w:cs="Times New Roman"/>
      </w:rPr>
    </w:lvl>
    <w:lvl w:ilvl="8" w:tplc="44E0D310" w:tentative="1">
      <w:start w:val="1"/>
      <w:numFmt w:val="lowerRoman"/>
      <w:lvlText w:val="%9."/>
      <w:lvlJc w:val="right"/>
      <w:pPr>
        <w:ind w:left="6120" w:hanging="180"/>
      </w:pPr>
      <w:rPr>
        <w:rFonts w:cs="Times New Roman"/>
      </w:rPr>
    </w:lvl>
  </w:abstractNum>
  <w:abstractNum w:abstractNumId="6" w15:restartNumberingAfterBreak="0">
    <w:nsid w:val="4D2F5C82"/>
    <w:multiLevelType w:val="hybridMultilevel"/>
    <w:tmpl w:val="48F2FE5A"/>
    <w:lvl w:ilvl="0" w:tplc="E1AE73AA">
      <w:start w:val="1"/>
      <w:numFmt w:val="bullet"/>
      <w:lvlText w:val="-"/>
      <w:lvlJc w:val="left"/>
      <w:pPr>
        <w:ind w:left="360" w:hanging="360"/>
      </w:pPr>
      <w:rPr>
        <w:rFonts w:ascii="Haarlemmer MT OsF" w:hAnsi="Haarlemmer MT O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0937"/>
    <w:multiLevelType w:val="hybridMultilevel"/>
    <w:tmpl w:val="7F16E814"/>
    <w:lvl w:ilvl="0" w:tplc="665A07F0">
      <w:start w:val="1"/>
      <w:numFmt w:val="bullet"/>
      <w:lvlText w:val=""/>
      <w:lvlJc w:val="left"/>
      <w:pPr>
        <w:tabs>
          <w:tab w:val="num" w:pos="1440"/>
        </w:tabs>
        <w:ind w:left="1440" w:hanging="360"/>
      </w:pPr>
      <w:rPr>
        <w:rFonts w:ascii="Symbol" w:hAnsi="Symbol" w:hint="default"/>
      </w:rPr>
    </w:lvl>
    <w:lvl w:ilvl="1" w:tplc="F966793C" w:tentative="1">
      <w:start w:val="1"/>
      <w:numFmt w:val="bullet"/>
      <w:lvlText w:val="o"/>
      <w:lvlJc w:val="left"/>
      <w:pPr>
        <w:tabs>
          <w:tab w:val="num" w:pos="2520"/>
        </w:tabs>
        <w:ind w:left="2520" w:hanging="360"/>
      </w:pPr>
      <w:rPr>
        <w:rFonts w:ascii="Courier New" w:hAnsi="Courier New" w:hint="default"/>
      </w:rPr>
    </w:lvl>
    <w:lvl w:ilvl="2" w:tplc="8C90F46C" w:tentative="1">
      <w:start w:val="1"/>
      <w:numFmt w:val="bullet"/>
      <w:lvlText w:val=""/>
      <w:lvlJc w:val="left"/>
      <w:pPr>
        <w:tabs>
          <w:tab w:val="num" w:pos="3240"/>
        </w:tabs>
        <w:ind w:left="3240" w:hanging="360"/>
      </w:pPr>
      <w:rPr>
        <w:rFonts w:ascii="Wingdings" w:hAnsi="Wingdings" w:hint="default"/>
      </w:rPr>
    </w:lvl>
    <w:lvl w:ilvl="3" w:tplc="5CA0ECD8" w:tentative="1">
      <w:start w:val="1"/>
      <w:numFmt w:val="bullet"/>
      <w:lvlText w:val=""/>
      <w:lvlJc w:val="left"/>
      <w:pPr>
        <w:tabs>
          <w:tab w:val="num" w:pos="3960"/>
        </w:tabs>
        <w:ind w:left="3960" w:hanging="360"/>
      </w:pPr>
      <w:rPr>
        <w:rFonts w:ascii="Symbol" w:hAnsi="Symbol" w:hint="default"/>
      </w:rPr>
    </w:lvl>
    <w:lvl w:ilvl="4" w:tplc="C0D67E1C" w:tentative="1">
      <w:start w:val="1"/>
      <w:numFmt w:val="bullet"/>
      <w:lvlText w:val="o"/>
      <w:lvlJc w:val="left"/>
      <w:pPr>
        <w:tabs>
          <w:tab w:val="num" w:pos="4680"/>
        </w:tabs>
        <w:ind w:left="4680" w:hanging="360"/>
      </w:pPr>
      <w:rPr>
        <w:rFonts w:ascii="Courier New" w:hAnsi="Courier New" w:hint="default"/>
      </w:rPr>
    </w:lvl>
    <w:lvl w:ilvl="5" w:tplc="7CECFDEC" w:tentative="1">
      <w:start w:val="1"/>
      <w:numFmt w:val="bullet"/>
      <w:lvlText w:val=""/>
      <w:lvlJc w:val="left"/>
      <w:pPr>
        <w:tabs>
          <w:tab w:val="num" w:pos="5400"/>
        </w:tabs>
        <w:ind w:left="5400" w:hanging="360"/>
      </w:pPr>
      <w:rPr>
        <w:rFonts w:ascii="Wingdings" w:hAnsi="Wingdings" w:hint="default"/>
      </w:rPr>
    </w:lvl>
    <w:lvl w:ilvl="6" w:tplc="CB946A34" w:tentative="1">
      <w:start w:val="1"/>
      <w:numFmt w:val="bullet"/>
      <w:lvlText w:val=""/>
      <w:lvlJc w:val="left"/>
      <w:pPr>
        <w:tabs>
          <w:tab w:val="num" w:pos="6120"/>
        </w:tabs>
        <w:ind w:left="6120" w:hanging="360"/>
      </w:pPr>
      <w:rPr>
        <w:rFonts w:ascii="Symbol" w:hAnsi="Symbol" w:hint="default"/>
      </w:rPr>
    </w:lvl>
    <w:lvl w:ilvl="7" w:tplc="AF32BE92" w:tentative="1">
      <w:start w:val="1"/>
      <w:numFmt w:val="bullet"/>
      <w:lvlText w:val="o"/>
      <w:lvlJc w:val="left"/>
      <w:pPr>
        <w:tabs>
          <w:tab w:val="num" w:pos="6840"/>
        </w:tabs>
        <w:ind w:left="6840" w:hanging="360"/>
      </w:pPr>
      <w:rPr>
        <w:rFonts w:ascii="Courier New" w:hAnsi="Courier New" w:hint="default"/>
      </w:rPr>
    </w:lvl>
    <w:lvl w:ilvl="8" w:tplc="60122360"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0AC50CA"/>
    <w:multiLevelType w:val="hybridMultilevel"/>
    <w:tmpl w:val="1DCC6094"/>
    <w:lvl w:ilvl="0" w:tplc="D6B8CFEC">
      <w:start w:val="1"/>
      <w:numFmt w:val="bullet"/>
      <w:lvlText w:val="-"/>
      <w:lvlJc w:val="left"/>
      <w:pPr>
        <w:tabs>
          <w:tab w:val="num" w:pos="720"/>
        </w:tabs>
        <w:ind w:left="720" w:hanging="360"/>
      </w:pPr>
      <w:rPr>
        <w:rFonts w:ascii="Haarlemmer MT OsF" w:hAnsi="Haarlemmer MT OsF" w:hint="default"/>
      </w:rPr>
    </w:lvl>
    <w:lvl w:ilvl="1" w:tplc="443ACCA2">
      <w:start w:val="1"/>
      <w:numFmt w:val="bullet"/>
      <w:lvlText w:val="o"/>
      <w:lvlJc w:val="left"/>
      <w:pPr>
        <w:tabs>
          <w:tab w:val="num" w:pos="1440"/>
        </w:tabs>
        <w:ind w:left="1440" w:hanging="360"/>
      </w:pPr>
      <w:rPr>
        <w:rFonts w:ascii="Courier New" w:hAnsi="Courier New" w:hint="default"/>
      </w:rPr>
    </w:lvl>
    <w:lvl w:ilvl="2" w:tplc="2126036A" w:tentative="1">
      <w:start w:val="1"/>
      <w:numFmt w:val="bullet"/>
      <w:lvlText w:val=""/>
      <w:lvlJc w:val="left"/>
      <w:pPr>
        <w:tabs>
          <w:tab w:val="num" w:pos="2160"/>
        </w:tabs>
        <w:ind w:left="2160" w:hanging="360"/>
      </w:pPr>
      <w:rPr>
        <w:rFonts w:ascii="Wingdings" w:hAnsi="Wingdings" w:hint="default"/>
      </w:rPr>
    </w:lvl>
    <w:lvl w:ilvl="3" w:tplc="74AA1AA4" w:tentative="1">
      <w:start w:val="1"/>
      <w:numFmt w:val="bullet"/>
      <w:lvlText w:val=""/>
      <w:lvlJc w:val="left"/>
      <w:pPr>
        <w:tabs>
          <w:tab w:val="num" w:pos="2880"/>
        </w:tabs>
        <w:ind w:left="2880" w:hanging="360"/>
      </w:pPr>
      <w:rPr>
        <w:rFonts w:ascii="Symbol" w:hAnsi="Symbol" w:hint="default"/>
      </w:rPr>
    </w:lvl>
    <w:lvl w:ilvl="4" w:tplc="8466CD3C" w:tentative="1">
      <w:start w:val="1"/>
      <w:numFmt w:val="bullet"/>
      <w:lvlText w:val="o"/>
      <w:lvlJc w:val="left"/>
      <w:pPr>
        <w:tabs>
          <w:tab w:val="num" w:pos="3600"/>
        </w:tabs>
        <w:ind w:left="3600" w:hanging="360"/>
      </w:pPr>
      <w:rPr>
        <w:rFonts w:ascii="Courier New" w:hAnsi="Courier New" w:hint="default"/>
      </w:rPr>
    </w:lvl>
    <w:lvl w:ilvl="5" w:tplc="1812EB80" w:tentative="1">
      <w:start w:val="1"/>
      <w:numFmt w:val="bullet"/>
      <w:lvlText w:val=""/>
      <w:lvlJc w:val="left"/>
      <w:pPr>
        <w:tabs>
          <w:tab w:val="num" w:pos="4320"/>
        </w:tabs>
        <w:ind w:left="4320" w:hanging="360"/>
      </w:pPr>
      <w:rPr>
        <w:rFonts w:ascii="Wingdings" w:hAnsi="Wingdings" w:hint="default"/>
      </w:rPr>
    </w:lvl>
    <w:lvl w:ilvl="6" w:tplc="5186128A" w:tentative="1">
      <w:start w:val="1"/>
      <w:numFmt w:val="bullet"/>
      <w:lvlText w:val=""/>
      <w:lvlJc w:val="left"/>
      <w:pPr>
        <w:tabs>
          <w:tab w:val="num" w:pos="5040"/>
        </w:tabs>
        <w:ind w:left="5040" w:hanging="360"/>
      </w:pPr>
      <w:rPr>
        <w:rFonts w:ascii="Symbol" w:hAnsi="Symbol" w:hint="default"/>
      </w:rPr>
    </w:lvl>
    <w:lvl w:ilvl="7" w:tplc="BC1E4BA8" w:tentative="1">
      <w:start w:val="1"/>
      <w:numFmt w:val="bullet"/>
      <w:lvlText w:val="o"/>
      <w:lvlJc w:val="left"/>
      <w:pPr>
        <w:tabs>
          <w:tab w:val="num" w:pos="5760"/>
        </w:tabs>
        <w:ind w:left="5760" w:hanging="360"/>
      </w:pPr>
      <w:rPr>
        <w:rFonts w:ascii="Courier New" w:hAnsi="Courier New" w:hint="default"/>
      </w:rPr>
    </w:lvl>
    <w:lvl w:ilvl="8" w:tplc="F75C47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A0550"/>
    <w:multiLevelType w:val="hybridMultilevel"/>
    <w:tmpl w:val="8DD258A4"/>
    <w:lvl w:ilvl="0" w:tplc="BD342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D61A9"/>
    <w:multiLevelType w:val="hybridMultilevel"/>
    <w:tmpl w:val="57F84A44"/>
    <w:lvl w:ilvl="0" w:tplc="E1AE73AA">
      <w:start w:val="1"/>
      <w:numFmt w:val="bullet"/>
      <w:lvlText w:val="-"/>
      <w:lvlJc w:val="left"/>
      <w:pPr>
        <w:ind w:left="360" w:hanging="360"/>
      </w:pPr>
      <w:rPr>
        <w:rFonts w:ascii="Haarlemmer MT OsF" w:hAnsi="Haarlemmer MT OsF" w:hint="default"/>
      </w:rPr>
    </w:lvl>
    <w:lvl w:ilvl="1" w:tplc="9E98A0E0">
      <w:start w:val="1"/>
      <w:numFmt w:val="bullet"/>
      <w:lvlText w:val="o"/>
      <w:lvlJc w:val="left"/>
      <w:pPr>
        <w:ind w:left="1080" w:hanging="360"/>
      </w:pPr>
      <w:rPr>
        <w:rFonts w:ascii="Courier New" w:hAnsi="Courier New" w:hint="default"/>
      </w:rPr>
    </w:lvl>
    <w:lvl w:ilvl="2" w:tplc="2612ED4E">
      <w:start w:val="1"/>
      <w:numFmt w:val="bullet"/>
      <w:lvlText w:val=""/>
      <w:lvlJc w:val="left"/>
      <w:pPr>
        <w:ind w:left="1800" w:hanging="360"/>
      </w:pPr>
      <w:rPr>
        <w:rFonts w:ascii="Wingdings" w:hAnsi="Wingdings" w:hint="default"/>
      </w:rPr>
    </w:lvl>
    <w:lvl w:ilvl="3" w:tplc="6F56A09C" w:tentative="1">
      <w:start w:val="1"/>
      <w:numFmt w:val="bullet"/>
      <w:lvlText w:val=""/>
      <w:lvlJc w:val="left"/>
      <w:pPr>
        <w:ind w:left="2520" w:hanging="360"/>
      </w:pPr>
      <w:rPr>
        <w:rFonts w:ascii="Symbol" w:hAnsi="Symbol" w:hint="default"/>
      </w:rPr>
    </w:lvl>
    <w:lvl w:ilvl="4" w:tplc="2A56B012" w:tentative="1">
      <w:start w:val="1"/>
      <w:numFmt w:val="bullet"/>
      <w:lvlText w:val="o"/>
      <w:lvlJc w:val="left"/>
      <w:pPr>
        <w:ind w:left="3240" w:hanging="360"/>
      </w:pPr>
      <w:rPr>
        <w:rFonts w:ascii="Courier New" w:hAnsi="Courier New" w:hint="default"/>
      </w:rPr>
    </w:lvl>
    <w:lvl w:ilvl="5" w:tplc="44BE8A62" w:tentative="1">
      <w:start w:val="1"/>
      <w:numFmt w:val="bullet"/>
      <w:lvlText w:val=""/>
      <w:lvlJc w:val="left"/>
      <w:pPr>
        <w:ind w:left="3960" w:hanging="360"/>
      </w:pPr>
      <w:rPr>
        <w:rFonts w:ascii="Wingdings" w:hAnsi="Wingdings" w:hint="default"/>
      </w:rPr>
    </w:lvl>
    <w:lvl w:ilvl="6" w:tplc="7B587F50" w:tentative="1">
      <w:start w:val="1"/>
      <w:numFmt w:val="bullet"/>
      <w:lvlText w:val=""/>
      <w:lvlJc w:val="left"/>
      <w:pPr>
        <w:ind w:left="4680" w:hanging="360"/>
      </w:pPr>
      <w:rPr>
        <w:rFonts w:ascii="Symbol" w:hAnsi="Symbol" w:hint="default"/>
      </w:rPr>
    </w:lvl>
    <w:lvl w:ilvl="7" w:tplc="AF8C13E2" w:tentative="1">
      <w:start w:val="1"/>
      <w:numFmt w:val="bullet"/>
      <w:lvlText w:val="o"/>
      <w:lvlJc w:val="left"/>
      <w:pPr>
        <w:ind w:left="5400" w:hanging="360"/>
      </w:pPr>
      <w:rPr>
        <w:rFonts w:ascii="Courier New" w:hAnsi="Courier New" w:hint="default"/>
      </w:rPr>
    </w:lvl>
    <w:lvl w:ilvl="8" w:tplc="278210CE" w:tentative="1">
      <w:start w:val="1"/>
      <w:numFmt w:val="bullet"/>
      <w:lvlText w:val=""/>
      <w:lvlJc w:val="left"/>
      <w:pPr>
        <w:ind w:left="6120" w:hanging="360"/>
      </w:pPr>
      <w:rPr>
        <w:rFonts w:ascii="Wingdings" w:hAnsi="Wingdings" w:hint="default"/>
      </w:rPr>
    </w:lvl>
  </w:abstractNum>
  <w:abstractNum w:abstractNumId="11" w15:restartNumberingAfterBreak="0">
    <w:nsid w:val="7A9C0574"/>
    <w:multiLevelType w:val="hybridMultilevel"/>
    <w:tmpl w:val="D5549E3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11"/>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BD"/>
    <w:rsid w:val="000310B8"/>
    <w:rsid w:val="0008522E"/>
    <w:rsid w:val="000A35DA"/>
    <w:rsid w:val="000A4FF8"/>
    <w:rsid w:val="000A5770"/>
    <w:rsid w:val="000F535C"/>
    <w:rsid w:val="000F5774"/>
    <w:rsid w:val="00123262"/>
    <w:rsid w:val="00135F82"/>
    <w:rsid w:val="00172B62"/>
    <w:rsid w:val="001C07A8"/>
    <w:rsid w:val="0020630E"/>
    <w:rsid w:val="00212FBD"/>
    <w:rsid w:val="0028488F"/>
    <w:rsid w:val="0029074A"/>
    <w:rsid w:val="00351986"/>
    <w:rsid w:val="00390730"/>
    <w:rsid w:val="003A39C1"/>
    <w:rsid w:val="003D08F0"/>
    <w:rsid w:val="00407093"/>
    <w:rsid w:val="004363B9"/>
    <w:rsid w:val="00470210"/>
    <w:rsid w:val="00486E82"/>
    <w:rsid w:val="00515097"/>
    <w:rsid w:val="00564E88"/>
    <w:rsid w:val="00565FD0"/>
    <w:rsid w:val="00573CF3"/>
    <w:rsid w:val="00610AC8"/>
    <w:rsid w:val="006E79FD"/>
    <w:rsid w:val="006F712D"/>
    <w:rsid w:val="00705A3A"/>
    <w:rsid w:val="00787165"/>
    <w:rsid w:val="00797521"/>
    <w:rsid w:val="008455D9"/>
    <w:rsid w:val="008D4266"/>
    <w:rsid w:val="0095459F"/>
    <w:rsid w:val="00983B60"/>
    <w:rsid w:val="009A3685"/>
    <w:rsid w:val="009B126A"/>
    <w:rsid w:val="009F0B7F"/>
    <w:rsid w:val="00A97397"/>
    <w:rsid w:val="00AA5680"/>
    <w:rsid w:val="00AC21B7"/>
    <w:rsid w:val="00B118D7"/>
    <w:rsid w:val="00B2705F"/>
    <w:rsid w:val="00B5624F"/>
    <w:rsid w:val="00BC0AE3"/>
    <w:rsid w:val="00BE403E"/>
    <w:rsid w:val="00C00F3E"/>
    <w:rsid w:val="00C04E82"/>
    <w:rsid w:val="00C07643"/>
    <w:rsid w:val="00C53A94"/>
    <w:rsid w:val="00CD493C"/>
    <w:rsid w:val="00CD7349"/>
    <w:rsid w:val="00D113C4"/>
    <w:rsid w:val="00D14D9D"/>
    <w:rsid w:val="00D34FC9"/>
    <w:rsid w:val="00DD73E0"/>
    <w:rsid w:val="00DE650B"/>
    <w:rsid w:val="00DE6E40"/>
    <w:rsid w:val="00DF1257"/>
    <w:rsid w:val="00E407C6"/>
    <w:rsid w:val="00E710CB"/>
    <w:rsid w:val="00EA4DB2"/>
    <w:rsid w:val="00EC205D"/>
    <w:rsid w:val="00ED4BAA"/>
    <w:rsid w:val="00F60E3E"/>
    <w:rsid w:val="00F766BC"/>
    <w:rsid w:val="00FA6C3A"/>
    <w:rsid w:val="00FD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BB41C9"/>
  <w15:docId w15:val="{6BDAB388-1391-4900-A83D-E589433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E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FBD"/>
    <w:rPr>
      <w:color w:val="0000FF" w:themeColor="hyperlink"/>
      <w:u w:val="single"/>
    </w:rPr>
  </w:style>
  <w:style w:type="character" w:customStyle="1" w:styleId="UnresolvedMention">
    <w:name w:val="Unresolved Mention"/>
    <w:basedOn w:val="Standaardalinea-lettertype"/>
    <w:uiPriority w:val="99"/>
    <w:semiHidden/>
    <w:unhideWhenUsed/>
    <w:rsid w:val="00212FBD"/>
    <w:rPr>
      <w:color w:val="605E5C"/>
      <w:shd w:val="clear" w:color="auto" w:fill="E1DFDD"/>
    </w:rPr>
  </w:style>
  <w:style w:type="paragraph" w:styleId="Ballontekst">
    <w:name w:val="Balloon Text"/>
    <w:basedOn w:val="Standaard"/>
    <w:link w:val="BallontekstChar"/>
    <w:uiPriority w:val="99"/>
    <w:semiHidden/>
    <w:unhideWhenUsed/>
    <w:rsid w:val="00FD72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223"/>
    <w:rPr>
      <w:rFonts w:ascii="Segoe UI" w:hAnsi="Segoe UI" w:cs="Segoe UI"/>
      <w:sz w:val="18"/>
      <w:szCs w:val="18"/>
    </w:rPr>
  </w:style>
  <w:style w:type="paragraph" w:styleId="Lijstalinea">
    <w:name w:val="List Paragraph"/>
    <w:basedOn w:val="Standaard"/>
    <w:uiPriority w:val="34"/>
    <w:qFormat/>
    <w:rsid w:val="003D08F0"/>
    <w:pPr>
      <w:ind w:left="720"/>
      <w:contextualSpacing/>
    </w:pPr>
  </w:style>
  <w:style w:type="character" w:styleId="Verwijzingopmerking">
    <w:name w:val="annotation reference"/>
    <w:basedOn w:val="Standaardalinea-lettertype"/>
    <w:uiPriority w:val="99"/>
    <w:semiHidden/>
    <w:rsid w:val="00C07643"/>
    <w:rPr>
      <w:sz w:val="16"/>
    </w:rPr>
  </w:style>
  <w:style w:type="paragraph" w:styleId="Tekstopmerking">
    <w:name w:val="annotation text"/>
    <w:basedOn w:val="Standaard"/>
    <w:link w:val="TekstopmerkingChar"/>
    <w:uiPriority w:val="99"/>
    <w:rsid w:val="00C07643"/>
    <w:pPr>
      <w:tabs>
        <w:tab w:val="left" w:pos="284"/>
        <w:tab w:val="left" w:pos="1701"/>
      </w:tabs>
      <w:spacing w:after="0" w:line="320" w:lineRule="exact"/>
    </w:pPr>
    <w:rPr>
      <w:rFonts w:ascii="Haarlemmer MT Medium OsF" w:eastAsia="Times New Roman" w:hAnsi="Haarlemmer MT Medium OsF" w:cs="Times New Roman"/>
      <w:sz w:val="20"/>
      <w:szCs w:val="20"/>
      <w:lang w:eastAsia="nl-NL"/>
    </w:rPr>
  </w:style>
  <w:style w:type="character" w:customStyle="1" w:styleId="TekstopmerkingChar">
    <w:name w:val="Tekst opmerking Char"/>
    <w:basedOn w:val="Standaardalinea-lettertype"/>
    <w:link w:val="Tekstopmerking"/>
    <w:uiPriority w:val="99"/>
    <w:rsid w:val="00C07643"/>
    <w:rPr>
      <w:rFonts w:ascii="Haarlemmer MT Medium OsF" w:eastAsia="Times New Roman" w:hAnsi="Haarlemmer MT Medium OsF" w:cs="Times New Roman"/>
      <w:sz w:val="20"/>
      <w:szCs w:val="20"/>
      <w:lang w:val="tr-TR" w:eastAsia="nl-NL"/>
    </w:rPr>
  </w:style>
  <w:style w:type="paragraph" w:styleId="Onderwerpvanopmerking">
    <w:name w:val="annotation subject"/>
    <w:basedOn w:val="Tekstopmerking"/>
    <w:next w:val="Tekstopmerking"/>
    <w:link w:val="OnderwerpvanopmerkingChar"/>
    <w:uiPriority w:val="99"/>
    <w:semiHidden/>
    <w:unhideWhenUsed/>
    <w:rsid w:val="00573CF3"/>
    <w:pPr>
      <w:tabs>
        <w:tab w:val="clear" w:pos="284"/>
        <w:tab w:val="clear" w:pos="1701"/>
      </w:tabs>
      <w:spacing w:after="200" w:line="240" w:lineRule="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573CF3"/>
    <w:rPr>
      <w:rFonts w:ascii="Haarlemmer MT Medium OsF" w:eastAsia="Times New Roman" w:hAnsi="Haarlemmer MT Medium OsF" w:cs="Times New Roman"/>
      <w:b/>
      <w:bCs/>
      <w:sz w:val="20"/>
      <w:szCs w:val="20"/>
      <w:lang w:val="tr-TR" w:eastAsia="nl-NL"/>
    </w:rPr>
  </w:style>
  <w:style w:type="paragraph" w:styleId="Koptekst">
    <w:name w:val="header"/>
    <w:basedOn w:val="Standaard"/>
    <w:link w:val="KoptekstChar"/>
    <w:uiPriority w:val="99"/>
    <w:unhideWhenUsed/>
    <w:rsid w:val="00705A3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05A3A"/>
  </w:style>
  <w:style w:type="paragraph" w:styleId="Voettekst">
    <w:name w:val="footer"/>
    <w:basedOn w:val="Standaard"/>
    <w:link w:val="VoettekstChar"/>
    <w:uiPriority w:val="99"/>
    <w:unhideWhenUsed/>
    <w:rsid w:val="00705A3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05A3A"/>
  </w:style>
  <w:style w:type="paragraph" w:styleId="Geenafstand">
    <w:name w:val="No Spacing"/>
    <w:uiPriority w:val="1"/>
    <w:qFormat/>
    <w:rsid w:val="00BE403E"/>
    <w:pPr>
      <w:spacing w:after="0" w:line="240" w:lineRule="auto"/>
    </w:pPr>
  </w:style>
  <w:style w:type="table" w:styleId="Tabelraster">
    <w:name w:val="Table Grid"/>
    <w:basedOn w:val="Standaardtabel"/>
    <w:uiPriority w:val="59"/>
    <w:rsid w:val="0084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o.n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rijksoverheid.nl/mensenonderzoek"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3446</Words>
  <Characters>18957</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Hagoort</dc:creator>
  <cp:lastModifiedBy>Nuytemans, D.H.G.M. (Debbie)</cp:lastModifiedBy>
  <cp:revision>13</cp:revision>
  <cp:lastPrinted>2021-09-20T11:25:00Z</cp:lastPrinted>
  <dcterms:created xsi:type="dcterms:W3CDTF">2021-09-17T12:05:00Z</dcterms:created>
  <dcterms:modified xsi:type="dcterms:W3CDTF">2021-09-28T13:42:00Z</dcterms:modified>
</cp:coreProperties>
</file>